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F33" w:rsidRDefault="00B64F33" w:rsidP="00B64F33">
      <w:pPr>
        <w:pStyle w:val="v1xxmsonormal"/>
      </w:pPr>
      <w:r>
        <w:rPr>
          <w:rFonts w:ascii="Calibri Light" w:hAnsi="Calibri Light" w:cs="Calibri Light"/>
          <w:b/>
          <w:bCs/>
          <w:color w:val="102940"/>
          <w:sz w:val="26"/>
          <w:szCs w:val="26"/>
        </w:rPr>
        <w:t xml:space="preserve">l Ministerio de Ciencia, Innovación y universidades convoca la edición 2024 de los Premios Nacionales de Innovación y de Diseño. </w:t>
      </w:r>
    </w:p>
    <w:p w:rsidR="00B64F33" w:rsidRDefault="00B64F33" w:rsidP="00B64F33">
      <w:pPr>
        <w:pStyle w:val="v1xxmsonormal"/>
      </w:pPr>
      <w:r>
        <w:rPr>
          <w:rFonts w:ascii="Calibri Light" w:hAnsi="Calibri Light" w:cs="Calibri Light"/>
        </w:rPr>
        <w:t> </w:t>
      </w:r>
    </w:p>
    <w:p w:rsidR="00B64F33" w:rsidRDefault="00B64F33" w:rsidP="00B64F33">
      <w:pPr>
        <w:pStyle w:val="v1xxmsonormal"/>
      </w:pPr>
      <w:r>
        <w:rPr>
          <w:rFonts w:ascii="Calibri Light" w:hAnsi="Calibri Light" w:cs="Calibri Light"/>
          <w:color w:val="102940"/>
        </w:rPr>
        <w:t>Estos galardones son el reconocimiento más importante de España en los ámbitos de la innovación y el diseño y distinguen a personas y entidades que han hecho de la innovación un elemento indispensable en el desarrollo de su estrategia profesional y de su crecimiento empresarial. Asimismo, distinguen a los profesionales y empresas que han contribuido significativamente al incremento del prestigio del diseño español y a las entidades que, incorporándolo a su estrategia empresarial, han demostrado que el diseño es una potente palanca de innovación y competitividad.</w:t>
      </w:r>
    </w:p>
    <w:p w:rsidR="00B64F33" w:rsidRDefault="00B64F33" w:rsidP="00B64F33">
      <w:pPr>
        <w:pStyle w:val="v1xxmsonormal"/>
      </w:pPr>
      <w:r>
        <w:rPr>
          <w:rFonts w:ascii="Calibri Light" w:hAnsi="Calibri Light" w:cs="Calibri Light"/>
          <w:color w:val="102940"/>
        </w:rPr>
        <w:t> </w:t>
      </w:r>
    </w:p>
    <w:p w:rsidR="00B64F33" w:rsidRDefault="00B64F33" w:rsidP="00B64F33">
      <w:pPr>
        <w:pStyle w:val="v1xxmsonormal"/>
      </w:pPr>
      <w:r>
        <w:rPr>
          <w:rFonts w:ascii="Calibri Light" w:hAnsi="Calibri Light" w:cs="Calibri Light"/>
          <w:color w:val="102940"/>
        </w:rPr>
        <w:t>La convocatoria 2024 fallará siete categorías de premios:</w:t>
      </w:r>
    </w:p>
    <w:p w:rsidR="00B64F33" w:rsidRDefault="00B64F33" w:rsidP="00B64F33">
      <w:pPr>
        <w:pStyle w:val="v1xxmsonormal"/>
      </w:pPr>
      <w:r>
        <w:rPr>
          <w:rFonts w:ascii="Calibri Light" w:hAnsi="Calibri Light" w:cs="Calibri Light"/>
          <w:color w:val="102940"/>
        </w:rPr>
        <w:t> </w:t>
      </w:r>
    </w:p>
    <w:p w:rsidR="00B64F33" w:rsidRDefault="00B64F33" w:rsidP="00B64F33">
      <w:pPr>
        <w:pStyle w:val="v1xxmsonormal"/>
        <w:ind w:left="567" w:hanging="207"/>
      </w:pPr>
      <w:r>
        <w:rPr>
          <w:color w:val="102940"/>
        </w:rPr>
        <w:t>-</w:t>
      </w:r>
      <w:r>
        <w:rPr>
          <w:color w:val="102940"/>
          <w:sz w:val="14"/>
          <w:szCs w:val="14"/>
        </w:rPr>
        <w:t xml:space="preserve">     </w:t>
      </w:r>
      <w:r>
        <w:rPr>
          <w:rFonts w:ascii="Calibri Light" w:hAnsi="Calibri Light" w:cs="Calibri Light"/>
          <w:b/>
          <w:bCs/>
          <w:color w:val="102940"/>
        </w:rPr>
        <w:t>Premio Nacional de Innovación en la modalidad 'Trayectoria Innovadora'</w:t>
      </w:r>
      <w:r>
        <w:rPr>
          <w:rFonts w:ascii="Calibri Light" w:hAnsi="Calibri Light" w:cs="Calibri Light"/>
          <w:color w:val="102940"/>
        </w:rPr>
        <w:t>, dirigido a personas con una trayectoria de al menos quince años en la que la innovación ha sido una de las características relevantes.</w:t>
      </w:r>
    </w:p>
    <w:p w:rsidR="00B64F33" w:rsidRDefault="00B64F33" w:rsidP="00B64F33">
      <w:pPr>
        <w:pStyle w:val="v1xxmsonormal"/>
        <w:ind w:left="567" w:hanging="207"/>
      </w:pPr>
      <w:r>
        <w:rPr>
          <w:color w:val="102940"/>
        </w:rPr>
        <w:t>-</w:t>
      </w:r>
      <w:r>
        <w:rPr>
          <w:color w:val="102940"/>
          <w:sz w:val="14"/>
          <w:szCs w:val="14"/>
        </w:rPr>
        <w:t xml:space="preserve">     </w:t>
      </w:r>
      <w:r>
        <w:rPr>
          <w:rFonts w:ascii="Calibri Light" w:hAnsi="Calibri Light" w:cs="Calibri Light"/>
          <w:b/>
          <w:bCs/>
          <w:color w:val="102940"/>
        </w:rPr>
        <w:t>Premio Nacional de Innovación en la modalidad 'Gran Empresa Innovadora'</w:t>
      </w:r>
      <w:r>
        <w:rPr>
          <w:rFonts w:ascii="Calibri Light" w:hAnsi="Calibri Light" w:cs="Calibri Light"/>
          <w:color w:val="102940"/>
        </w:rPr>
        <w:t>, dirigido a grandes empresas con una actividad innovadora de al menos quince años.</w:t>
      </w:r>
    </w:p>
    <w:p w:rsidR="00B64F33" w:rsidRDefault="00B64F33" w:rsidP="00B64F33">
      <w:pPr>
        <w:pStyle w:val="v1xxmsonormal"/>
        <w:ind w:left="567" w:hanging="207"/>
      </w:pPr>
      <w:r>
        <w:rPr>
          <w:color w:val="102940"/>
        </w:rPr>
        <w:t>-</w:t>
      </w:r>
      <w:r>
        <w:rPr>
          <w:color w:val="102940"/>
          <w:sz w:val="14"/>
          <w:szCs w:val="14"/>
        </w:rPr>
        <w:t xml:space="preserve">     </w:t>
      </w:r>
      <w:r>
        <w:rPr>
          <w:rFonts w:ascii="Calibri Light" w:hAnsi="Calibri Light" w:cs="Calibri Light"/>
          <w:b/>
          <w:bCs/>
          <w:color w:val="102940"/>
        </w:rPr>
        <w:t>Premio Nacional de Innovación en la modalidad 'Pequeña y Mediana Empresa Innovadora'</w:t>
      </w:r>
      <w:r>
        <w:rPr>
          <w:rFonts w:ascii="Calibri Light" w:hAnsi="Calibri Light" w:cs="Calibri Light"/>
          <w:color w:val="102940"/>
        </w:rPr>
        <w:t>, dirigido a pequeñas y medianas empresas con demostrada actividad innovadora de al menos cinco años.</w:t>
      </w:r>
    </w:p>
    <w:p w:rsidR="00B64F33" w:rsidRDefault="00B64F33" w:rsidP="00B64F33">
      <w:pPr>
        <w:pStyle w:val="v1xxmsonormal"/>
        <w:ind w:left="567" w:hanging="207"/>
      </w:pPr>
      <w:r>
        <w:rPr>
          <w:color w:val="102940"/>
        </w:rPr>
        <w:t>-</w:t>
      </w:r>
      <w:r>
        <w:rPr>
          <w:color w:val="102940"/>
          <w:sz w:val="14"/>
          <w:szCs w:val="14"/>
        </w:rPr>
        <w:t xml:space="preserve">     </w:t>
      </w:r>
      <w:r>
        <w:rPr>
          <w:rFonts w:ascii="Calibri Light" w:hAnsi="Calibri Light" w:cs="Calibri Light"/>
          <w:b/>
          <w:bCs/>
          <w:color w:val="102940"/>
        </w:rPr>
        <w:t>Premio Nacional de Innovación en la modalidad 'Joven Talento Innovador'</w:t>
      </w:r>
      <w:r>
        <w:rPr>
          <w:rFonts w:ascii="Calibri Light" w:hAnsi="Calibri Light" w:cs="Calibri Light"/>
          <w:color w:val="102940"/>
        </w:rPr>
        <w:t>, dirigido a personas con un demostrado potencial innovador, cuya edad no sobrepase los treinta y cinco años.</w:t>
      </w:r>
    </w:p>
    <w:p w:rsidR="00B64F33" w:rsidRDefault="00B64F33" w:rsidP="00B64F33">
      <w:pPr>
        <w:pStyle w:val="v1xxmsonormal"/>
      </w:pPr>
      <w:r>
        <w:rPr>
          <w:rFonts w:ascii="Calibri Light" w:hAnsi="Calibri Light" w:cs="Calibri Light"/>
          <w:color w:val="102940"/>
        </w:rPr>
        <w:t> </w:t>
      </w:r>
    </w:p>
    <w:p w:rsidR="00B64F33" w:rsidRDefault="00B64F33" w:rsidP="00B64F33">
      <w:pPr>
        <w:pStyle w:val="v1xxmsonormal"/>
        <w:ind w:left="567" w:hanging="207"/>
      </w:pPr>
      <w:r>
        <w:rPr>
          <w:color w:val="102940"/>
        </w:rPr>
        <w:t>-</w:t>
      </w:r>
      <w:r>
        <w:rPr>
          <w:color w:val="102940"/>
          <w:sz w:val="14"/>
          <w:szCs w:val="14"/>
        </w:rPr>
        <w:t xml:space="preserve">     </w:t>
      </w:r>
      <w:r>
        <w:rPr>
          <w:rFonts w:ascii="Calibri Light" w:hAnsi="Calibri Light" w:cs="Calibri Light"/>
          <w:b/>
          <w:bCs/>
          <w:color w:val="102940"/>
        </w:rPr>
        <w:t>Premio Nacional de Diseño en la modalidad 'Trayectoria en Diseño'</w:t>
      </w:r>
      <w:r>
        <w:rPr>
          <w:rFonts w:ascii="Calibri Light" w:hAnsi="Calibri Light" w:cs="Calibri Light"/>
          <w:color w:val="102940"/>
        </w:rPr>
        <w:t>, dirigido a profesionales o equipos de profesionales del diseño con una trayectoria de al menos quince años de reconocido prestigio en el sector.</w:t>
      </w:r>
    </w:p>
    <w:p w:rsidR="00B64F33" w:rsidRDefault="00B64F33" w:rsidP="00B64F33">
      <w:pPr>
        <w:pStyle w:val="v1xxmsonormal"/>
        <w:ind w:left="567" w:hanging="207"/>
      </w:pPr>
      <w:r>
        <w:rPr>
          <w:color w:val="102940"/>
        </w:rPr>
        <w:t>-</w:t>
      </w:r>
      <w:r>
        <w:rPr>
          <w:color w:val="102940"/>
          <w:sz w:val="14"/>
          <w:szCs w:val="14"/>
        </w:rPr>
        <w:t xml:space="preserve">     </w:t>
      </w:r>
      <w:r>
        <w:rPr>
          <w:rFonts w:ascii="Calibri Light" w:hAnsi="Calibri Light" w:cs="Calibri Light"/>
          <w:b/>
          <w:bCs/>
          <w:color w:val="102940"/>
        </w:rPr>
        <w:t>Premio Nacional de Diseño en la modalidad 'Diseño y Empresa'</w:t>
      </w:r>
      <w:r>
        <w:rPr>
          <w:rFonts w:ascii="Calibri Light" w:hAnsi="Calibri Light" w:cs="Calibri Light"/>
          <w:color w:val="102940"/>
        </w:rPr>
        <w:t>, dirigido a empresas que hayan incorporado el diseño a su estrategia empresarial durante al menos diez años.</w:t>
      </w:r>
    </w:p>
    <w:p w:rsidR="00B64F33" w:rsidRDefault="00B64F33" w:rsidP="00B64F33">
      <w:pPr>
        <w:pStyle w:val="v1xxmsonormal"/>
        <w:ind w:left="567" w:hanging="207"/>
      </w:pPr>
      <w:r>
        <w:t>-</w:t>
      </w:r>
      <w:r>
        <w:rPr>
          <w:sz w:val="14"/>
          <w:szCs w:val="14"/>
        </w:rPr>
        <w:t xml:space="preserve">     </w:t>
      </w:r>
      <w:r>
        <w:rPr>
          <w:rFonts w:ascii="Calibri Light" w:hAnsi="Calibri Light" w:cs="Calibri Light"/>
          <w:b/>
          <w:bCs/>
          <w:color w:val="102940"/>
        </w:rPr>
        <w:t>Premio Nacional de Diseño en la modalidad 'Jóvenes Profesionales del Diseño'</w:t>
      </w:r>
      <w:r>
        <w:rPr>
          <w:rFonts w:ascii="Calibri Light" w:hAnsi="Calibri Light" w:cs="Calibri Light"/>
          <w:color w:val="102940"/>
        </w:rPr>
        <w:t>, dirigido a diseñadores y diseñadoras cuya edad no sobrepase los treinta y cinco años.</w:t>
      </w:r>
      <w:r>
        <w:rPr>
          <w:rFonts w:ascii="Calibri Light" w:hAnsi="Calibri Light" w:cs="Calibri Light"/>
        </w:rPr>
        <w:t> </w:t>
      </w:r>
    </w:p>
    <w:p w:rsidR="00B64F33" w:rsidRDefault="00B64F33" w:rsidP="00B64F33">
      <w:pPr>
        <w:pStyle w:val="v1xxmsonormal"/>
      </w:pPr>
      <w:r>
        <w:rPr>
          <w:rFonts w:ascii="Calibri Light" w:hAnsi="Calibri Light" w:cs="Calibri Light"/>
          <w:color w:val="102940"/>
        </w:rPr>
        <w:lastRenderedPageBreak/>
        <w:t> </w:t>
      </w:r>
    </w:p>
    <w:p w:rsidR="00B64F33" w:rsidRDefault="00B64F33" w:rsidP="00B64F33">
      <w:pPr>
        <w:pStyle w:val="v1xxmsonormal"/>
      </w:pPr>
      <w:r>
        <w:rPr>
          <w:rFonts w:ascii="Calibri Light" w:hAnsi="Calibri Light" w:cs="Calibri Light"/>
          <w:color w:val="102940"/>
        </w:rPr>
        <w:t>El carácter de estas distinciones es honorífico, salvo la modalidad de 'Pequeña y Mediana Empresa Innovadora', dotada con 50.000 euros; la de 'Joven Talento Innovador', con 30.000 euros; la de 'Trayectoria en Diseño', con 50.000 euros; y la de 'Jóvenes Profesionales del Diseño', con 30.000 euros.</w:t>
      </w:r>
    </w:p>
    <w:p w:rsidR="00B64F33" w:rsidRDefault="00B64F33" w:rsidP="00B64F33">
      <w:pPr>
        <w:pStyle w:val="v1xxmsonormal"/>
      </w:pPr>
      <w:r>
        <w:rPr>
          <w:rFonts w:ascii="Calibri Light" w:hAnsi="Calibri Light" w:cs="Calibri Light"/>
        </w:rPr>
        <w:t> </w:t>
      </w:r>
    </w:p>
    <w:p w:rsidR="00B64F33" w:rsidRDefault="00B64F33" w:rsidP="00B64F33">
      <w:pPr>
        <w:pStyle w:val="v1xxmsonormal"/>
      </w:pPr>
      <w:r>
        <w:rPr>
          <w:rFonts w:ascii="Calibri Light" w:hAnsi="Calibri Light" w:cs="Calibri Light"/>
          <w:b/>
          <w:bCs/>
          <w:color w:val="102940"/>
        </w:rPr>
        <w:t>El plazo de presentación de candidaturas permanecerá abierto hasta el próximo 4 de julio a las 15:00 (hora peninsular)</w:t>
      </w:r>
    </w:p>
    <w:p w:rsidR="00B64F33" w:rsidRDefault="00B64F33" w:rsidP="00B64F33">
      <w:pPr>
        <w:pStyle w:val="v1xxmsonormal"/>
      </w:pPr>
      <w:r>
        <w:rPr>
          <w:rFonts w:ascii="Calibri Light" w:hAnsi="Calibri Light" w:cs="Calibri Light"/>
        </w:rPr>
        <w:t> </w:t>
      </w:r>
    </w:p>
    <w:p w:rsidR="00B64F33" w:rsidRDefault="00B64F33" w:rsidP="00B64F33">
      <w:pPr>
        <w:pStyle w:val="v1xxmsonormal"/>
      </w:pPr>
      <w:hyperlink r:id="rId5" w:tgtFrame="_blank" w:history="1">
        <w:r>
          <w:rPr>
            <w:rStyle w:val="Hipervnculo"/>
            <w:rFonts w:ascii="Calibri Light" w:hAnsi="Calibri Light" w:cs="Calibri Light"/>
            <w:b/>
            <w:bCs/>
          </w:rPr>
          <w:t>ENLACE A INFORMACIÓN</w:t>
        </w:r>
      </w:hyperlink>
    </w:p>
    <w:p w:rsidR="00B64F33" w:rsidRDefault="00B64F33" w:rsidP="00B64F33">
      <w:pPr>
        <w:pStyle w:val="v1xxmsonormal"/>
      </w:pPr>
      <w:r>
        <w:rPr>
          <w:rFonts w:ascii="Calibri Light" w:hAnsi="Calibri Light" w:cs="Calibri Light"/>
        </w:rPr>
        <w:t> </w:t>
      </w:r>
    </w:p>
    <w:p w:rsidR="00B64F33" w:rsidRDefault="00B64F33" w:rsidP="00B64F33">
      <w:pPr>
        <w:pStyle w:val="v1msonormal"/>
      </w:pPr>
      <w:r>
        <w:rPr>
          <w:rFonts w:ascii="Calibri Light" w:hAnsi="Calibri Light" w:cs="Calibri Light"/>
          <w:color w:val="102940"/>
        </w:rPr>
        <w:t> </w:t>
      </w:r>
    </w:p>
    <w:p w:rsidR="00B64F33" w:rsidRDefault="00B64F33" w:rsidP="00B64F33">
      <w:pPr>
        <w:pStyle w:val="v1msonormal"/>
      </w:pPr>
      <w:r>
        <w:rPr>
          <w:rFonts w:ascii="Calibri Light" w:hAnsi="Calibri Light" w:cs="Calibri Light"/>
          <w:i/>
          <w:iCs/>
          <w:color w:val="102940"/>
          <w:sz w:val="20"/>
          <w:szCs w:val="20"/>
          <w14:ligatures w14:val="standardContextual"/>
        </w:rPr>
        <w:t xml:space="preserve">Subdirección General de Políticas de Innovación </w:t>
      </w:r>
    </w:p>
    <w:p w:rsidR="00B64F33" w:rsidRDefault="00B64F33" w:rsidP="00B64F33">
      <w:pPr>
        <w:pStyle w:val="v1msonormal"/>
      </w:pPr>
      <w:r>
        <w:rPr>
          <w:rFonts w:ascii="Calibri Light" w:hAnsi="Calibri Light" w:cs="Calibri Light"/>
          <w:i/>
          <w:iCs/>
          <w:color w:val="102940"/>
          <w:sz w:val="20"/>
          <w:szCs w:val="20"/>
          <w14:ligatures w14:val="standardContextual"/>
        </w:rPr>
        <w:t>Ministerio de Ciencia, Innovación y Universidades</w:t>
      </w:r>
    </w:p>
    <w:p w:rsidR="00B64F33" w:rsidRDefault="00B64F33" w:rsidP="00B64F33">
      <w:pPr>
        <w:pStyle w:val="v1msonormal"/>
      </w:pPr>
      <w:r>
        <w:rPr>
          <w:rFonts w:ascii="Calibri Light" w:hAnsi="Calibri Light" w:cs="Calibri Light"/>
          <w:i/>
          <w:iCs/>
          <w:color w:val="102940"/>
          <w:sz w:val="20"/>
          <w:szCs w:val="20"/>
          <w14:ligatures w14:val="standardContextual"/>
        </w:rPr>
        <w:t xml:space="preserve">Paseo de la Castellana 162, 15ª planta </w:t>
      </w:r>
    </w:p>
    <w:p w:rsidR="00B64F33" w:rsidRDefault="00B64F33" w:rsidP="00B64F33">
      <w:pPr>
        <w:pStyle w:val="v1msonormal"/>
      </w:pPr>
      <w:r>
        <w:rPr>
          <w:rFonts w:ascii="Calibri Light" w:hAnsi="Calibri Light" w:cs="Calibri Light"/>
          <w:i/>
          <w:iCs/>
          <w:color w:val="102940"/>
          <w:sz w:val="20"/>
          <w:szCs w:val="20"/>
          <w14:ligatures w14:val="standardContextual"/>
        </w:rPr>
        <w:t>28071 Madrid</w:t>
      </w:r>
    </w:p>
    <w:p w:rsidR="00F751CE" w:rsidRDefault="00F751CE">
      <w:bookmarkStart w:id="0" w:name="_GoBack"/>
      <w:bookmarkEnd w:id="0"/>
    </w:p>
    <w:sectPr w:rsidR="00F751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F33"/>
    <w:rsid w:val="00B64F33"/>
    <w:rsid w:val="00F75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v1xxmsonormal">
    <w:name w:val="v1xxmsonormal"/>
    <w:basedOn w:val="Normal"/>
    <w:rsid w:val="00B64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64F33"/>
    <w:rPr>
      <w:color w:val="0000FF"/>
      <w:u w:val="single"/>
    </w:rPr>
  </w:style>
  <w:style w:type="paragraph" w:customStyle="1" w:styleId="v1msonormal">
    <w:name w:val="v1msonormal"/>
    <w:basedOn w:val="Normal"/>
    <w:rsid w:val="00B64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v1xxmsonormal">
    <w:name w:val="v1xxmsonormal"/>
    <w:basedOn w:val="Normal"/>
    <w:rsid w:val="00B64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64F33"/>
    <w:rPr>
      <w:color w:val="0000FF"/>
      <w:u w:val="single"/>
    </w:rPr>
  </w:style>
  <w:style w:type="paragraph" w:customStyle="1" w:styleId="v1msonormal">
    <w:name w:val="v1msonormal"/>
    <w:basedOn w:val="Normal"/>
    <w:rsid w:val="00B64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3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6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23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50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70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rldefense.com/v3/__https:/www.ciencia.gob.es/Convocatorias/2024/PNID2024.html__;!!D9dNQwwGXtA!QpzdIcwMlf4e6PWVGVIm4A6GxFQ7fphQTAXFM1FMm9k0o_aoe5qoVPJvaC8wCv6Y2g_PK0BPbwNrF0A$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2024-06-11T11:24:00Z</dcterms:created>
  <dcterms:modified xsi:type="dcterms:W3CDTF">2024-06-11T11:25:00Z</dcterms:modified>
</cp:coreProperties>
</file>