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Nota Informativa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d</w:t>
      </w: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el Vicerrectorado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d</w:t>
      </w: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e Investigación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Transferencia (23/03/2023)</w:t>
      </w:r>
    </w:p>
    <w:p w:rsidR="00AE16AC" w:rsidRPr="00AE16AC" w:rsidRDefault="00AE16AC" w:rsidP="00AE1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Ayudas a revistas de la UGR del Plan Propio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Contratos con cargo a proyectos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Programas del Plan Propio que finalizan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Cursos, reuniones y talleres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Otras convocatorias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1. AYUDAS A REVISTAS DE LA UGR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Este programa del Plan Propio tiene el fin de garantizar y contribuir a la publicación de artículos de calidad científica y a la difusión y transferencia de conocimientos y resultados de investigación tanto a la comunidad científica como a la sociedad.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https://investigacion.ugr.es/informacion/noticias/ayudas-revistas-2023</w:t>
        </w:r>
      </w:hyperlink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Ampliado el plazo de solicitud hasta el 31 de marzo (23:59h).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2. CONTRATOS CON CARGO A PROYECTOS DE INVESTIGACIÓN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Oferta de contratos con cargo a proyectos de investigación de la convocatoria del mes de marzo.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https://investigacion.ugr.es/informacion/noticias/contratos-proyectos-marzo-2023</w:t>
        </w:r>
      </w:hyperlink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Plazo de solicitud: hasta el 27 de marzo (23:59h).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Listado de admitidos y excluidos provisionales del tablón publicado en febrero: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https://investigacion.ugr.es/recursos-humanos/personal/listas</w:t>
        </w:r>
      </w:hyperlink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3. PROGRAMAS DE AYUDAS DEL PLAN PROPIO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Plazo de solicitud hasta </w:t>
      </w: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24 de marzo: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lastRenderedPageBreak/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5.a.2 - Becas de Iniciación para Alumnos de Grado, estudiantes de movilidad UGR-Banco Santander.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Captación de talento en grados.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Organización de Congresos de Carácter Científico – Técnico (primer plazo)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Plazo de solicitud hasta</w:t>
      </w: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31 de marzo: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Ayudas a revistas.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Contratos – Puente (primer plazo)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Plazo de solicitud hasta </w:t>
      </w: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7 de abril: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Reparación de Material Científico (primer plazo)</w:t>
      </w:r>
    </w:p>
    <w:p w:rsidR="00AE16AC" w:rsidRPr="00AE16AC" w:rsidRDefault="00AE16AC" w:rsidP="00AE16AC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Symbol" w:eastAsia="Times New Roman" w:hAnsi="Symbol" w:cs="Times New Roman"/>
          <w:sz w:val="20"/>
          <w:szCs w:val="20"/>
          <w:lang w:eastAsia="es-ES"/>
        </w:rPr>
        <w:t></w:t>
      </w:r>
      <w:r w:rsidRPr="00AE16AC">
        <w:rPr>
          <w:rFonts w:ascii="Times New Roman" w:eastAsia="Times New Roman" w:hAnsi="Times New Roman" w:cs="Times New Roman"/>
          <w:sz w:val="14"/>
          <w:szCs w:val="14"/>
          <w:lang w:eastAsia="es-ES"/>
        </w:rPr>
        <w:t xml:space="preserve">         </w:t>
      </w: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Anticipos (primer plazo)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4. CURSOS, REUNIONES Y TALLERES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Curso: ¿Cómo afrontar sin miedo el envío a una revista?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Día: 24/03/2023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Hora: 12:00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https://yosigopublicando.ugr.es/proximos-cursos/</w:t>
        </w:r>
      </w:hyperlink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Jornadas “Modelos y técnicas en animales de experimentación”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Días: 27 y 28 de marzo.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https://investigacion.ugr.es/informacion/noticias/abierto-mantenimiento-capacitacion-ea</w:t>
        </w:r>
      </w:hyperlink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From</w:t>
      </w:r>
      <w:proofErr w:type="spellEnd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proofErr w:type="spellStart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Academy</w:t>
      </w:r>
      <w:proofErr w:type="spellEnd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proofErr w:type="spellStart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to</w:t>
      </w:r>
      <w:proofErr w:type="spellEnd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</w:t>
      </w:r>
      <w:proofErr w:type="spellStart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Industry</w:t>
      </w:r>
      <w:proofErr w:type="spellEnd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: a </w:t>
      </w:r>
      <w:proofErr w:type="spellStart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Journey</w:t>
      </w:r>
      <w:proofErr w:type="spellEnd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 of </w:t>
      </w:r>
      <w:proofErr w:type="spellStart"/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opportunities</w:t>
      </w:r>
      <w:proofErr w:type="spellEnd"/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Día: 31/03/2023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Hora: 12:00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https://yosigopublicando.ugr.es/proximos-cursos/</w:t>
        </w:r>
      </w:hyperlink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5. OTRAS CONVOCATORIAS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PROYECTOS DE INVESTIGACIÓN DE PARQUES NACIONALES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Ayudas para la realización de proyectos de investigación científica en la Red de Parques Nacionales: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https://investigacion.ugr.es/informacion/noticias/parques-nacionales-2023</w:t>
        </w:r>
      </w:hyperlink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Plazo: 10 de abril de 2023 (14h).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CONVOCATORIA INFRAESTRUCTURA 5G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Concesión de ayudas para el subprograma de infraestructuras de investigación y equipamiento científico-técnico y subprograma de proyectos de I+D en 5G avanzado.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https://investigacion.ugr.es/informacion/convocatorias/listado/2577</w:t>
        </w:r>
      </w:hyperlink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Plazo: 13 de abril de 2023.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CONTRATOS POSTDOCTORALES DEL INSTITUTO DE INVESTIGACIÓN DE MATEMÁTICAS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Convocatoria para la contratación de 4 personas con titulación de doctor para la realización de un programa de investigación, formación y movilidad en el IMAG.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Plazo: 18 de abril de 2023.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3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https://investigacion.ugr.es/recursos-humanos/otras-convocatorias/2023/imag</w:t>
        </w:r>
      </w:hyperlink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 xml:space="preserve">BECAS DE INVESTIGACIÓN EN UNIVERSIDADES Y CENTROS EN EL EXTRANJERO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La Fundación Alfonso Martín Escudero convoca 30 becas para realizar trabajos de investigación en universidades y centros de investigación en el extranjero.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https://investigacion.ugr.es/informacion/convocatorias/listado/2595</w:t>
        </w:r>
      </w:hyperlink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Plazo: 30 de abril de 2023.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Consulte todas las convocatorias: </w:t>
      </w:r>
      <w:hyperlink r:id="rId15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s-ES"/>
          </w:rPr>
          <w:t>https://investigacion.ugr.es/informacion/convocatorias/en-vigor</w:t>
        </w:r>
      </w:hyperlink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0"/>
          <w:szCs w:val="20"/>
          <w:lang w:eastAsia="es-ES"/>
        </w:rPr>
        <w:t>---------------------------------------------------------------------------------------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Web: </w:t>
      </w:r>
      <w:hyperlink r:id="rId16" w:tgtFrame="_blank" w:history="1">
        <w:r w:rsidRPr="00AE1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https://investigacion.ugr.es/</w:t>
        </w:r>
      </w:hyperlink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lastRenderedPageBreak/>
        <w:t> 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Vicerrectorado de Investigación y Transferencia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history="1">
        <w:r w:rsidRPr="00AE1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investigacion@ugr.es</w:t>
        </w:r>
      </w:hyperlink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>C/ Gran Vía de Colón, núm.48, 2ª planta</w:t>
      </w:r>
    </w:p>
    <w:p w:rsidR="00AE16AC" w:rsidRPr="00AE16AC" w:rsidRDefault="00AE16AC" w:rsidP="00AE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>Tlf</w:t>
      </w:r>
      <w:proofErr w:type="spellEnd"/>
      <w:r w:rsidRPr="00AE16AC">
        <w:rPr>
          <w:rFonts w:ascii="Times New Roman" w:eastAsia="Times New Roman" w:hAnsi="Times New Roman" w:cs="Times New Roman"/>
          <w:sz w:val="24"/>
          <w:szCs w:val="24"/>
          <w:lang w:eastAsia="es-ES"/>
        </w:rPr>
        <w:t>. 958243008</w:t>
      </w:r>
    </w:p>
    <w:p w:rsidR="008C55A6" w:rsidRDefault="008C55A6"/>
    <w:sectPr w:rsidR="008C5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AC"/>
    <w:rsid w:val="008C55A6"/>
    <w:rsid w:val="00A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sigopublicando.ugr.es/proximos-cursos/" TargetMode="External"/><Relationship Id="rId13" Type="http://schemas.openxmlformats.org/officeDocument/2006/relationships/hyperlink" Target="https://investigacion.ugr.es/recursos-humanos/otras-convocatorias/2023/im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igacion.ugr.es/recursos-humanos/personal/listas" TargetMode="External"/><Relationship Id="rId12" Type="http://schemas.openxmlformats.org/officeDocument/2006/relationships/hyperlink" Target="https://investigacion.ugr.es/informacion/convocatorias/listado/2577" TargetMode="External"/><Relationship Id="rId17" Type="http://schemas.openxmlformats.org/officeDocument/2006/relationships/hyperlink" Target="mailto:investigacion@ugr.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vestigacion.ugr.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vestigacion.ugr.es/informacion/noticias/contratos-proyectos-marzo-2023" TargetMode="External"/><Relationship Id="rId11" Type="http://schemas.openxmlformats.org/officeDocument/2006/relationships/hyperlink" Target="https://investigacion.ugr.es/informacion/noticias/parques-nacionales-2023" TargetMode="External"/><Relationship Id="rId5" Type="http://schemas.openxmlformats.org/officeDocument/2006/relationships/hyperlink" Target="https://investigacion.ugr.es/informacion/noticias/ayudas-revistas-2023" TargetMode="Externa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vestigacion.ugr.es/informacion/noticias/abierto-mantenimiento-capacitacion-ea" TargetMode="External"/><Relationship Id="rId14" Type="http://schemas.openxmlformats.org/officeDocument/2006/relationships/hyperlink" Target="https://investigacion.ugr.es/informacion/convocatorias/listado/25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2023-03-23T09:47:00Z</dcterms:created>
  <dcterms:modified xsi:type="dcterms:W3CDTF">2023-03-23T09:48:00Z</dcterms:modified>
</cp:coreProperties>
</file>