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1C" w:rsidRDefault="003F75D4">
      <w:r>
        <w:t xml:space="preserve">I Taller de </w:t>
      </w:r>
      <w:bookmarkStart w:id="0" w:name="_GoBack"/>
      <w:r>
        <w:t xml:space="preserve">protocolo </w:t>
      </w:r>
      <w:bookmarkEnd w:id="0"/>
      <w:r>
        <w:br/>
      </w:r>
      <w:r>
        <w:br/>
        <w:t xml:space="preserve">DESTINATARIOS: Estudiantado de la Universidad de Granada. </w:t>
      </w:r>
      <w:r>
        <w:br/>
        <w:t xml:space="preserve">FECHAS DE REALIZACIÓN: 17 de marzo de 2023. </w:t>
      </w:r>
      <w:r>
        <w:br/>
        <w:t xml:space="preserve">TIPO DE CURSO: Presencial en el Espacio V Centenario. </w:t>
      </w:r>
      <w:r>
        <w:br/>
        <w:t xml:space="preserve">PLAZAS: 40 estudiantes. </w:t>
      </w:r>
      <w:r>
        <w:br/>
        <w:t xml:space="preserve">INSCRIPCIÓN GRATUITA HASTA EL 15 DE MARZO DE 2023 </w:t>
      </w:r>
      <w:r>
        <w:br/>
        <w:t xml:space="preserve">FECHA Y LUGAR DE INSCRIPCIÓN: El formulario de inscripción está disponible en </w:t>
      </w:r>
      <w:r>
        <w:br/>
      </w:r>
      <w:hyperlink r:id="rId5" w:history="1">
        <w:r>
          <w:rPr>
            <w:rStyle w:val="Hipervnculo"/>
          </w:rPr>
          <w:t>https://casadelestudiante.ugr.es/espacios/formacion-permanente/protocolo</w:t>
        </w:r>
      </w:hyperlink>
      <w:r>
        <w:t xml:space="preserve"> </w:t>
      </w:r>
      <w:r>
        <w:br/>
      </w:r>
      <w:r>
        <w:br/>
        <w:t xml:space="preserve">Los estudiantes admitidos en el taller recibirán un correo electrónico de confirmación de inscripción a partir del 15 de marzo y en el que se les indicará toda la información pertinente para la realización del mismo. </w:t>
      </w:r>
      <w:r>
        <w:br/>
        <w:t xml:space="preserve">Toda la información referente al Taller de Protocolo está disponible en </w:t>
      </w:r>
      <w:hyperlink r:id="rId6" w:history="1">
        <w:r>
          <w:rPr>
            <w:rStyle w:val="Hipervnculo"/>
          </w:rPr>
          <w:t>https://casadelestudiante.ugr.es/espacios/formacion-permanente/protocolo</w:t>
        </w:r>
      </w:hyperlink>
      <w:r>
        <w:t xml:space="preserve"> </w:t>
      </w:r>
      <w:r>
        <w:br/>
      </w:r>
      <w:r>
        <w:br/>
        <w:t xml:space="preserve">Así como en nuestras redes </w:t>
      </w:r>
      <w:r>
        <w:br/>
        <w:t xml:space="preserve">- </w:t>
      </w:r>
      <w:proofErr w:type="spellStart"/>
      <w:r>
        <w:t>Twitter</w:t>
      </w:r>
      <w:proofErr w:type="spellEnd"/>
      <w:r>
        <w:t xml:space="preserve">: </w:t>
      </w:r>
      <w:hyperlink r:id="rId7" w:history="1">
        <w:r>
          <w:rPr>
            <w:rStyle w:val="Hipervnculo"/>
          </w:rPr>
          <w:t>https://twitter.com/cestudianteugr/status/1584438807252062208</w:t>
        </w:r>
      </w:hyperlink>
      <w:r>
        <w:t xml:space="preserve"> </w:t>
      </w:r>
      <w:r>
        <w:br/>
        <w:t xml:space="preserve">- </w:t>
      </w:r>
      <w:proofErr w:type="spellStart"/>
      <w:r>
        <w:t>Instagram</w:t>
      </w:r>
      <w:proofErr w:type="spellEnd"/>
      <w:r>
        <w:t xml:space="preserve">: </w:t>
      </w:r>
      <w:hyperlink r:id="rId8" w:history="1">
        <w:r>
          <w:rPr>
            <w:rStyle w:val="Hipervnculo"/>
          </w:rPr>
          <w:t>https://www.instagram.com/cestudianteug</w:t>
        </w:r>
      </w:hyperlink>
    </w:p>
    <w:sectPr w:rsidR="003736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D4"/>
    <w:rsid w:val="0037361C"/>
    <w:rsid w:val="003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F75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F7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cestudianteu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cestudianteugr/status/15844388072520622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asadelestudiante.ugr.es/espacios/formacion-permanente/protocolo" TargetMode="External"/><Relationship Id="rId5" Type="http://schemas.openxmlformats.org/officeDocument/2006/relationships/hyperlink" Target="https://casadelestudiante.ugr.es/espacios/formacion-permanente/protocol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1042</Characters>
  <Application>Microsoft Office Word</Application>
  <DocSecurity>0</DocSecurity>
  <Lines>28</Lines>
  <Paragraphs>6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2023-02-07T12:53:00Z</dcterms:created>
  <dcterms:modified xsi:type="dcterms:W3CDTF">2023-02-07T13:01:00Z</dcterms:modified>
</cp:coreProperties>
</file>