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D6C" w:rsidRDefault="00AF5B4D">
      <w:r>
        <w:t>Se busca candidato/a para un contrato bajo el programa FPI asociado a un proyecto nacional, para realizar la Tesis Doctoral, que reúnan las siguientes condiciones:</w:t>
      </w:r>
      <w:r>
        <w:br/>
      </w:r>
      <w:r>
        <w:br/>
        <w:t>Titulaciones</w:t>
      </w:r>
      <w:r>
        <w:br/>
        <w:t>•    Grado en Química</w:t>
      </w:r>
      <w:r>
        <w:br/>
        <w:t>•    Grado en Biología</w:t>
      </w:r>
      <w:r>
        <w:br/>
        <w:t>•    Grado en Biotecnología</w:t>
      </w:r>
      <w:r>
        <w:br/>
        <w:t>•    Grado en Bioquímica</w:t>
      </w:r>
      <w:r>
        <w:br/>
      </w:r>
      <w:r>
        <w:br/>
        <w:t>Requisitos</w:t>
      </w:r>
      <w:r>
        <w:br/>
        <w:t>- La situación académica de los candidatos debe permitirles acceder a un Programa de Doctorado, lo que requiere, de forma imprescindible, estar en posesión de un Máster Universitario o haberlo cursado este año.</w:t>
      </w:r>
      <w:r>
        <w:br/>
        <w:t>- Enviar expediente académico de Grado/Licenciatura y/o de Máster Universitario.</w:t>
      </w:r>
      <w:r>
        <w:br/>
        <w:t>- Enviar carta de motivación.</w:t>
      </w:r>
      <w:r>
        <w:br/>
      </w:r>
      <w:r>
        <w:br/>
        <w:t>Tareas</w:t>
      </w:r>
      <w:r>
        <w:br/>
        <w:t xml:space="preserve">Tesis Doctoral en la evaluación de los efectos beneficios de extractos de hoja de olivo frente a la obesidad. Concretamente, se trabajará en el desarrollo de aproximaciones </w:t>
      </w:r>
      <w:proofErr w:type="spellStart"/>
      <w:r>
        <w:t>metabolómicas</w:t>
      </w:r>
      <w:proofErr w:type="spellEnd"/>
      <w:r>
        <w:t xml:space="preserve"> basadas en espectrometría de masas para el análisis de muestras biológicas. Se aplicarán dichas aproximaciones en muestras biológicas recolectadas en un ensayo de intervención nutricional en humanos. El trabajo implicará tareas de tratamiento de muestra, análisis de muestras mediante técnicas analíticas avanzadas, tratamiento de datos, análisis estadísticos, interpretación bioquímica de los resultados, etc. El trabajo se llevará a cabo en el Departamento de Química Analítica de la Universidad de Granada.</w:t>
      </w:r>
      <w:r>
        <w:br/>
      </w:r>
      <w:r>
        <w:br/>
        <w:t>Proyecto</w:t>
      </w:r>
      <w:r>
        <w:br/>
      </w:r>
      <w:proofErr w:type="spellStart"/>
      <w:r>
        <w:t>Proyecto</w:t>
      </w:r>
      <w:proofErr w:type="spellEnd"/>
      <w:r>
        <w:t xml:space="preserve"> Nacional: A </w:t>
      </w:r>
      <w:proofErr w:type="spellStart"/>
      <w:r>
        <w:t>multi-omic</w:t>
      </w:r>
      <w:proofErr w:type="spellEnd"/>
      <w:r>
        <w:t xml:space="preserve"> </w:t>
      </w:r>
      <w:proofErr w:type="spellStart"/>
      <w:r>
        <w:t>approach</w:t>
      </w:r>
      <w:proofErr w:type="spellEnd"/>
      <w:r>
        <w:t xml:space="preserve"> </w:t>
      </w:r>
      <w:proofErr w:type="spellStart"/>
      <w:r>
        <w:t>to</w:t>
      </w:r>
      <w:proofErr w:type="spellEnd"/>
      <w:r>
        <w:t xml:space="preserve"> </w:t>
      </w:r>
      <w:proofErr w:type="spellStart"/>
      <w:r>
        <w:t>evaluate</w:t>
      </w:r>
      <w:proofErr w:type="spellEnd"/>
      <w:r>
        <w:t xml:space="preserve"> </w:t>
      </w:r>
      <w:proofErr w:type="spellStart"/>
      <w:r>
        <w:t>the</w:t>
      </w:r>
      <w:proofErr w:type="spellEnd"/>
      <w:r>
        <w:t xml:space="preserve"> </w:t>
      </w:r>
      <w:proofErr w:type="spellStart"/>
      <w:r>
        <w:t>healthy</w:t>
      </w:r>
      <w:proofErr w:type="spellEnd"/>
      <w:r>
        <w:t xml:space="preserve"> </w:t>
      </w:r>
      <w:proofErr w:type="spellStart"/>
      <w:r>
        <w:t>effects</w:t>
      </w:r>
      <w:proofErr w:type="spellEnd"/>
      <w:r>
        <w:t xml:space="preserve"> of </w:t>
      </w:r>
      <w:proofErr w:type="spellStart"/>
      <w:r>
        <w:t>encapsulated</w:t>
      </w:r>
      <w:proofErr w:type="spellEnd"/>
      <w:r>
        <w:t xml:space="preserve"> olive </w:t>
      </w:r>
      <w:proofErr w:type="spellStart"/>
      <w:r>
        <w:t>leaf</w:t>
      </w:r>
      <w:proofErr w:type="spellEnd"/>
      <w:r>
        <w:t xml:space="preserve"> </w:t>
      </w:r>
      <w:proofErr w:type="spellStart"/>
      <w:r>
        <w:t>extracts</w:t>
      </w:r>
      <w:proofErr w:type="spellEnd"/>
      <w:r>
        <w:t xml:space="preserve"> </w:t>
      </w:r>
      <w:proofErr w:type="spellStart"/>
      <w:r>
        <w:t>on</w:t>
      </w:r>
      <w:proofErr w:type="spellEnd"/>
      <w:r>
        <w:t xml:space="preserve"> </w:t>
      </w:r>
      <w:proofErr w:type="spellStart"/>
      <w:r>
        <w:t>obesity</w:t>
      </w:r>
      <w:proofErr w:type="spellEnd"/>
      <w:r>
        <w:t xml:space="preserve"> (</w:t>
      </w:r>
      <w:proofErr w:type="spellStart"/>
      <w:r>
        <w:t>ObeOMic</w:t>
      </w:r>
      <w:proofErr w:type="spellEnd"/>
      <w:r>
        <w:t>)</w:t>
      </w:r>
      <w:r>
        <w:t> </w:t>
      </w:r>
      <w:r>
        <w:br/>
        <w:t>Condiciones laborales</w:t>
      </w:r>
      <w:r>
        <w:br/>
        <w:t xml:space="preserve">CONTRATO: Personal investigador </w:t>
      </w:r>
      <w:proofErr w:type="spellStart"/>
      <w:r>
        <w:t>predoctoral</w:t>
      </w:r>
      <w:proofErr w:type="spellEnd"/>
      <w:r>
        <w:t xml:space="preserve"> en formación. Programa FPI.</w:t>
      </w:r>
      <w:r>
        <w:br/>
        <w:t>DURACION: 48 meses.</w:t>
      </w:r>
      <w:r>
        <w:br/>
        <w:t>RETRIBUCION: según condiciones de contrato FPI: salario bruto mensual en 12 meses con prorrateo: aproximadamente 1386 euros los 2 primeros años; aproximadamente 1485 euros el tercero y 1857 euros el último.</w:t>
      </w:r>
      <w:r>
        <w:br/>
        <w:t>MODALIDAD: Presencial.</w:t>
      </w:r>
      <w:r>
        <w:br/>
      </w:r>
      <w:r>
        <w:br/>
        <w:t>Plazo de entrega CV</w:t>
      </w:r>
      <w:r>
        <w:br/>
        <w:t xml:space="preserve">Contactar con la Dra. María de la Luz Cádiz </w:t>
      </w:r>
      <w:proofErr w:type="spellStart"/>
      <w:r>
        <w:t>Gurrea</w:t>
      </w:r>
      <w:proofErr w:type="spellEnd"/>
      <w:r>
        <w:t xml:space="preserve"> (</w:t>
      </w:r>
      <w:hyperlink r:id="rId5" w:history="1">
        <w:r>
          <w:rPr>
            <w:rStyle w:val="Hipervnculo"/>
          </w:rPr>
          <w:t>mluzcadiz@ugr.es</w:t>
        </w:r>
      </w:hyperlink>
      <w:r>
        <w:t>.) y el Dr. Álvaro Fernández Ochoa (</w:t>
      </w:r>
      <w:hyperlink r:id="rId6" w:history="1">
        <w:r>
          <w:rPr>
            <w:rStyle w:val="Hipervnculo"/>
          </w:rPr>
          <w:t>alvaroferochoa@ugr.es</w:t>
        </w:r>
      </w:hyperlink>
      <w:r>
        <w:t>)</w:t>
      </w:r>
      <w:r>
        <w:br/>
      </w:r>
      <w:r>
        <w:br/>
      </w:r>
      <w:r>
        <w:br/>
        <w:t>-- </w:t>
      </w:r>
      <w:r>
        <w:br/>
        <w:t xml:space="preserve">Mari Luz Cádiz </w:t>
      </w:r>
      <w:proofErr w:type="spellStart"/>
      <w:r>
        <w:t>Gurrea</w:t>
      </w:r>
      <w:proofErr w:type="spellEnd"/>
      <w:r>
        <w:t>, PhD</w:t>
      </w:r>
      <w:r>
        <w:br/>
      </w:r>
      <w:proofErr w:type="spellStart"/>
      <w:r>
        <w:t>Dpto</w:t>
      </w:r>
      <w:proofErr w:type="spellEnd"/>
      <w:r>
        <w:t xml:space="preserve"> Química Analítica</w:t>
      </w:r>
      <w:r>
        <w:br/>
      </w:r>
      <w:r>
        <w:lastRenderedPageBreak/>
        <w:t>Facultad de Ciencias</w:t>
      </w:r>
      <w:r>
        <w:br/>
        <w:t>Universidad de Granada</w:t>
      </w:r>
      <w:bookmarkStart w:id="0" w:name="_GoBack"/>
      <w:bookmarkEnd w:id="0"/>
    </w:p>
    <w:sectPr w:rsidR="00777D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4D"/>
    <w:rsid w:val="00777D6C"/>
    <w:rsid w:val="00AF5B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F5B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F5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lvaroferochoa@ugr.es" TargetMode="External"/><Relationship Id="rId5" Type="http://schemas.openxmlformats.org/officeDocument/2006/relationships/hyperlink" Target="mailto:mluzcadiz@ugr.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1805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2022-12-19T08:11:00Z</dcterms:created>
  <dcterms:modified xsi:type="dcterms:W3CDTF">2022-12-19T08:12:00Z</dcterms:modified>
</cp:coreProperties>
</file>