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0FC" w:rsidRDefault="00F4334A">
      <w:r>
        <w:t>C</w:t>
      </w:r>
      <w:r>
        <w:t xml:space="preserve">ontratos </w:t>
      </w:r>
      <w:proofErr w:type="spellStart"/>
      <w:r>
        <w:t>predoctorales</w:t>
      </w:r>
      <w:proofErr w:type="spellEnd"/>
      <w:r>
        <w:t xml:space="preserve"> en un proyecto de investigación </w:t>
      </w:r>
      <w:proofErr w:type="spellStart"/>
      <w:r>
        <w:t>paleoclimática</w:t>
      </w:r>
      <w:proofErr w:type="spellEnd"/>
      <w:r>
        <w:t xml:space="preserve"> del Plan Nacional</w:t>
      </w:r>
    </w:p>
    <w:p w:rsidR="00F4334A" w:rsidRDefault="00F4334A"/>
    <w:p w:rsidR="00F4334A" w:rsidRDefault="00F4334A">
      <w:r>
        <w:t xml:space="preserve">Se buscan </w:t>
      </w:r>
      <w:proofErr w:type="spellStart"/>
      <w:r>
        <w:t>candidat@s</w:t>
      </w:r>
      <w:proofErr w:type="spellEnd"/>
      <w:r>
        <w:t xml:space="preserve"> para la solicitud de un contrato </w:t>
      </w:r>
      <w:proofErr w:type="spellStart"/>
      <w:r>
        <w:t>predoctoral</w:t>
      </w:r>
      <w:proofErr w:type="spellEnd"/>
      <w:r>
        <w:t xml:space="preserve"> en las próximas convocatorias de las ayudas para la formación de profesorado universitario (FPU) del Ministerio de Universidades o de las ayudas </w:t>
      </w:r>
      <w:proofErr w:type="spellStart"/>
      <w:r>
        <w:t>predoctorales</w:t>
      </w:r>
      <w:proofErr w:type="spellEnd"/>
      <w:r>
        <w:t xml:space="preserve"> para la formación de personal investigador de la Junta de Andalucía. El perfil que estamos buscando es el de </w:t>
      </w:r>
      <w:proofErr w:type="spellStart"/>
      <w:r>
        <w:t>graduad@s</w:t>
      </w:r>
      <w:proofErr w:type="spellEnd"/>
      <w:r>
        <w:t xml:space="preserve"> en Geología, Ciencias Medioambientales, Ciencias del Mar o Biología y que hayan cursado o estén cursando un máster (condición indispensable para poder solicitar los contratos anteriormente mencionados). Dado que se trata de contratos competitivos a nivel nacional o andaluz, se necesita un buen expediente académico (8 o superior).</w:t>
      </w:r>
      <w:r>
        <w:br/>
      </w:r>
      <w:r>
        <w:br/>
        <w:t xml:space="preserve">El/la contratad@ </w:t>
      </w:r>
      <w:proofErr w:type="spellStart"/>
      <w:r>
        <w:t>predoctoral</w:t>
      </w:r>
      <w:proofErr w:type="spellEnd"/>
      <w:r>
        <w:t xml:space="preserve"> se incorporaría a un proyecto coordinado del Plan Nacional que acaba de recibir financiación para cuatro años. El proyecto se lleva a cabo por investigadores de la Universidad de Granada y del Instituto Andaluz de Ciencias de la Tierra (CSIC-UGR). Dado que este proyecto coordinado consta de dos </w:t>
      </w:r>
      <w:proofErr w:type="spellStart"/>
      <w:r>
        <w:t>subproyectos</w:t>
      </w:r>
      <w:proofErr w:type="spellEnd"/>
      <w:r>
        <w:t xml:space="preserve">, existe la posibilidad de solicitar dos contratos </w:t>
      </w:r>
      <w:proofErr w:type="spellStart"/>
      <w:r>
        <w:t>predoctorales</w:t>
      </w:r>
      <w:proofErr w:type="spellEnd"/>
      <w:r>
        <w:t xml:space="preserve">, uno para cada </w:t>
      </w:r>
      <w:proofErr w:type="spellStart"/>
      <w:r>
        <w:t>subproyecto</w:t>
      </w:r>
      <w:proofErr w:type="spellEnd"/>
      <w:r>
        <w:t>. El título del proyecto es: “Cambios ambientales pasados, presentes y futuros en el sur de la Península Ibérica a través del estudio de las variaciones climáticas abruptas desde la última glaciación (</w:t>
      </w:r>
      <w:proofErr w:type="spellStart"/>
      <w:r>
        <w:t>PaleoS</w:t>
      </w:r>
      <w:proofErr w:type="spellEnd"/>
      <w:r>
        <w:t>-Iberia)”. Este sería un resumen general de la temática proyecto:</w:t>
      </w:r>
      <w:r>
        <w:br/>
      </w:r>
      <w:r>
        <w:br/>
        <w:t xml:space="preserve">Los informes más recientes sobre el cambio climático y sus repercusiones evidencian la necesidad conocer la variabilidad natural del clima y la respuesta de los ecosistemas a estas fluctuaciones. Los ecosistemas terrestres son </w:t>
      </w:r>
      <w:proofErr w:type="spellStart"/>
      <w:r>
        <w:t>resilientes</w:t>
      </w:r>
      <w:proofErr w:type="spellEnd"/>
      <w:r>
        <w:t xml:space="preserve"> a cambios climáticos graduales, sin embargo, los cambios climáticos rápidos, como el que estamos experimentando en el último siglo, dan lugar a respuestas catastróficas a escala hemisférica y/o global. Esta situación es especialmente difícil en áreas vulnerables al cambio climático, como la región Mediterránea. Una forma de comprender la respuesta potencial de los ecosistemas ante estos cambios climáticos abruptos sería conocer las respuestas ambientales pasadas y emplearlas como análogos naturales para escenarios presentes y futuros. El proyecto coordinado </w:t>
      </w:r>
      <w:proofErr w:type="spellStart"/>
      <w:r>
        <w:t>PaleoS</w:t>
      </w:r>
      <w:proofErr w:type="spellEnd"/>
      <w:r>
        <w:t xml:space="preserve">-Iberia considera estos factores, e investigará los cambios climáticos abruptos del pasado desde la última glaciación y las consiguientes respuestas ambientales en el sur de la Península Ibérica, un lugar especialmente vulnerable y situado en un área muy sensible al cambio global, el Mediterráneo occidental. De esta forma, podremos comprender mejor la respuesta actual de los ambientes del sur de la Península Ibérica al cambio global y pronosticar escenarios futuros. El proyecto </w:t>
      </w:r>
      <w:proofErr w:type="spellStart"/>
      <w:r>
        <w:t>PaleoS</w:t>
      </w:r>
      <w:proofErr w:type="spellEnd"/>
      <w:r>
        <w:t xml:space="preserve">-Iberia alcanzará este objetivo mediante dos </w:t>
      </w:r>
      <w:proofErr w:type="spellStart"/>
      <w:r>
        <w:t>subproyectos</w:t>
      </w:r>
      <w:proofErr w:type="spellEnd"/>
      <w:r>
        <w:t xml:space="preserve"> que han reunido a investigadores expertos en el estudio de dos de los registros </w:t>
      </w:r>
      <w:proofErr w:type="spellStart"/>
      <w:r>
        <w:t>paleoambientales</w:t>
      </w:r>
      <w:proofErr w:type="spellEnd"/>
      <w:r>
        <w:t xml:space="preserve"> más importantes en ecosistemas terrestres: sedimentos lacustres (</w:t>
      </w:r>
      <w:proofErr w:type="spellStart"/>
      <w:r>
        <w:t>subproyecto</w:t>
      </w:r>
      <w:proofErr w:type="spellEnd"/>
      <w:r>
        <w:t xml:space="preserve"> </w:t>
      </w:r>
      <w:proofErr w:type="spellStart"/>
      <w:r>
        <w:t>PaleoLakeS</w:t>
      </w:r>
      <w:proofErr w:type="spellEnd"/>
      <w:r>
        <w:t>) y depósitos de cavidades kársticas (</w:t>
      </w:r>
      <w:proofErr w:type="spellStart"/>
      <w:r>
        <w:t>subproyecto</w:t>
      </w:r>
      <w:proofErr w:type="spellEnd"/>
      <w:r>
        <w:t xml:space="preserve"> </w:t>
      </w:r>
      <w:proofErr w:type="spellStart"/>
      <w:r>
        <w:t>PaleoCaveS</w:t>
      </w:r>
      <w:proofErr w:type="spellEnd"/>
      <w:r>
        <w:t xml:space="preserve">). La aplicación de técnicas de vanguardia en ambos depósitos permitirá el uso de nuevos indicadores </w:t>
      </w:r>
      <w:proofErr w:type="spellStart"/>
      <w:r>
        <w:t>paleoambientales</w:t>
      </w:r>
      <w:proofErr w:type="spellEnd"/>
      <w:r>
        <w:t xml:space="preserve"> cuantitativos, generando datos muy útiles para los modelos climáticos predictivos, como </w:t>
      </w:r>
      <w:proofErr w:type="spellStart"/>
      <w:r>
        <w:t>biomarcadores</w:t>
      </w:r>
      <w:proofErr w:type="spellEnd"/>
      <w:r>
        <w:t xml:space="preserve"> dependientes de la temperatura (</w:t>
      </w:r>
      <w:proofErr w:type="spellStart"/>
      <w:r>
        <w:t>GDGTs</w:t>
      </w:r>
      <w:proofErr w:type="spellEnd"/>
      <w:r>
        <w:t xml:space="preserve">, </w:t>
      </w:r>
      <w:proofErr w:type="spellStart"/>
      <w:r>
        <w:t>dioles</w:t>
      </w:r>
      <w:proofErr w:type="spellEnd"/>
      <w:r>
        <w:t xml:space="preserve">, </w:t>
      </w:r>
      <w:proofErr w:type="spellStart"/>
      <w:r>
        <w:t>alkenonas</w:t>
      </w:r>
      <w:proofErr w:type="spellEnd"/>
      <w:r>
        <w:t xml:space="preserve">), </w:t>
      </w:r>
      <w:proofErr w:type="spellStart"/>
      <w:r>
        <w:t>clumped</w:t>
      </w:r>
      <w:proofErr w:type="spellEnd"/>
      <w:r>
        <w:t xml:space="preserve"> </w:t>
      </w:r>
      <w:proofErr w:type="spellStart"/>
      <w:r>
        <w:t>isotopes</w:t>
      </w:r>
      <w:proofErr w:type="spellEnd"/>
      <w:r>
        <w:t xml:space="preserve"> (dependientes de la temperatura) en carbonatos, o isótopos de H en n-</w:t>
      </w:r>
      <w:proofErr w:type="spellStart"/>
      <w:r>
        <w:t>alkanos</w:t>
      </w:r>
      <w:proofErr w:type="spellEnd"/>
      <w:r>
        <w:t xml:space="preserve"> como indicadores de precipitación. La combinación de estos nuevos indicadores junto con otros más conocidos como polen fósil, carbones, o la geoquímica total, entre otros, permitirá evaluar la </w:t>
      </w:r>
      <w:r>
        <w:lastRenderedPageBreak/>
        <w:t xml:space="preserve">respuesta de los ecosistemas terrestres a cambios climáticos rápidos pasados como los de las siguientes transiciones: Heinrich </w:t>
      </w:r>
      <w:proofErr w:type="spellStart"/>
      <w:r>
        <w:t>Stadial</w:t>
      </w:r>
      <w:proofErr w:type="spellEnd"/>
      <w:r>
        <w:t xml:space="preserve"> 1 - </w:t>
      </w:r>
      <w:proofErr w:type="spellStart"/>
      <w:r>
        <w:t>Bölling</w:t>
      </w:r>
      <w:proofErr w:type="spellEnd"/>
      <w:r>
        <w:t xml:space="preserve"> </w:t>
      </w:r>
      <w:proofErr w:type="spellStart"/>
      <w:r>
        <w:t>Allerød</w:t>
      </w:r>
      <w:proofErr w:type="spellEnd"/>
      <w:r>
        <w:t xml:space="preserve"> (~15.4-15 </w:t>
      </w:r>
      <w:proofErr w:type="spellStart"/>
      <w:r>
        <w:t>ka</w:t>
      </w:r>
      <w:proofErr w:type="spellEnd"/>
      <w:r>
        <w:t xml:space="preserve">), </w:t>
      </w:r>
      <w:proofErr w:type="spellStart"/>
      <w:r>
        <w:t>Bölling</w:t>
      </w:r>
      <w:proofErr w:type="spellEnd"/>
      <w:r>
        <w:t xml:space="preserve"> </w:t>
      </w:r>
      <w:proofErr w:type="spellStart"/>
      <w:r>
        <w:t>Allerød</w:t>
      </w:r>
      <w:proofErr w:type="spellEnd"/>
      <w:r>
        <w:t xml:space="preserve"> - </w:t>
      </w:r>
      <w:proofErr w:type="spellStart"/>
      <w:r>
        <w:t>Younger</w:t>
      </w:r>
      <w:proofErr w:type="spellEnd"/>
      <w:r>
        <w:t xml:space="preserve"> </w:t>
      </w:r>
      <w:proofErr w:type="spellStart"/>
      <w:r>
        <w:t>Dryas</w:t>
      </w:r>
      <w:proofErr w:type="spellEnd"/>
      <w:r>
        <w:t xml:space="preserve"> (~12.9-12.7 </w:t>
      </w:r>
      <w:proofErr w:type="spellStart"/>
      <w:r>
        <w:t>ka</w:t>
      </w:r>
      <w:proofErr w:type="spellEnd"/>
      <w:r>
        <w:t xml:space="preserve">), </w:t>
      </w:r>
      <w:proofErr w:type="spellStart"/>
      <w:r>
        <w:t>Younger</w:t>
      </w:r>
      <w:proofErr w:type="spellEnd"/>
      <w:r>
        <w:t xml:space="preserve"> </w:t>
      </w:r>
      <w:proofErr w:type="spellStart"/>
      <w:r>
        <w:t>Dryas</w:t>
      </w:r>
      <w:proofErr w:type="spellEnd"/>
      <w:r>
        <w:t xml:space="preserve"> - Holoceno temprano (~11.7-11.6 </w:t>
      </w:r>
      <w:proofErr w:type="spellStart"/>
      <w:r>
        <w:t>ka</w:t>
      </w:r>
      <w:proofErr w:type="spellEnd"/>
      <w:r>
        <w:t xml:space="preserve">), los eventos 8.2-7.8-7.3 </w:t>
      </w:r>
      <w:proofErr w:type="spellStart"/>
      <w:r>
        <w:t>ka</w:t>
      </w:r>
      <w:proofErr w:type="spellEnd"/>
      <w:r>
        <w:t xml:space="preserve">, el evento 4.2, la Anomalía Climática Medieval (900-1300 </w:t>
      </w:r>
      <w:proofErr w:type="spellStart"/>
      <w:r>
        <w:t>dC</w:t>
      </w:r>
      <w:proofErr w:type="spellEnd"/>
      <w:r>
        <w:t xml:space="preserve">), o la Pequeña Edad de Hielo (1300-1850 </w:t>
      </w:r>
      <w:proofErr w:type="spellStart"/>
      <w:r>
        <w:t>dC</w:t>
      </w:r>
      <w:proofErr w:type="spellEnd"/>
      <w:r>
        <w:t xml:space="preserve">). Los datos producidos por el proyecto ayudarán a comprender el impacto actual del cambio global en el área de estudio, así como a proponer mecanismos para minimizar la degradación futura de ecosistemas. Además, el proyecto </w:t>
      </w:r>
      <w:proofErr w:type="spellStart"/>
      <w:r>
        <w:t>PaleoS</w:t>
      </w:r>
      <w:proofErr w:type="spellEnd"/>
      <w:r>
        <w:t xml:space="preserve">-Iberia intentará comprender el complejo mecanismo de retroalimentación entre cambios humanos y ambientales mediante la identificación de umbrales ambientales naturales pasados. </w:t>
      </w:r>
      <w:r>
        <w:br/>
      </w:r>
      <w:r>
        <w:br/>
        <w:t>Las personas interesadas pueden contactar con Antonio García-</w:t>
      </w:r>
      <w:proofErr w:type="spellStart"/>
      <w:r>
        <w:t>Alix</w:t>
      </w:r>
      <w:proofErr w:type="spellEnd"/>
      <w:r>
        <w:t xml:space="preserve"> (email: </w:t>
      </w:r>
      <w:hyperlink r:id="rId5" w:history="1">
        <w:r>
          <w:rPr>
            <w:rStyle w:val="Hipervnculo"/>
          </w:rPr>
          <w:t>agalix@ugr.es</w:t>
        </w:r>
      </w:hyperlink>
      <w:r>
        <w:t xml:space="preserve">) o Gonzalo Jiménez Moreno (email: </w:t>
      </w:r>
      <w:hyperlink r:id="rId6" w:history="1">
        <w:r>
          <w:rPr>
            <w:rStyle w:val="Hipervnculo"/>
          </w:rPr>
          <w:t>gonzaloj@ugr.es</w:t>
        </w:r>
      </w:hyperlink>
      <w:r>
        <w:t>) del Departamento de Estratigrafía y Paleontología de la Universidad de Granada.</w:t>
      </w:r>
      <w:bookmarkStart w:id="0" w:name="_GoBack"/>
      <w:bookmarkEnd w:id="0"/>
    </w:p>
    <w:sectPr w:rsidR="00F433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34A"/>
    <w:rsid w:val="009840FC"/>
    <w:rsid w:val="00F433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433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433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onzaloj@ugr.es" TargetMode="External"/><Relationship Id="rId5" Type="http://schemas.openxmlformats.org/officeDocument/2006/relationships/hyperlink" Target="mailto:agalix@ugr.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4011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2022-07-06T07:19:00Z</dcterms:created>
  <dcterms:modified xsi:type="dcterms:W3CDTF">2022-07-06T07:21:00Z</dcterms:modified>
</cp:coreProperties>
</file>