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14" w:rsidRPr="00763C14" w:rsidRDefault="00763C14" w:rsidP="0076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3C14">
        <w:rPr>
          <w:rFonts w:ascii="Times New Roman" w:eastAsia="Times New Roman" w:hAnsi="Times New Roman" w:cs="Times New Roman"/>
          <w:sz w:val="24"/>
          <w:szCs w:val="24"/>
          <w:lang w:eastAsia="es-ES"/>
        </w:rPr>
        <w:t>Desde UGR-Solidaria te comunicamos una nueva oferta de Voluntariado en Asociaciones Locales de Ceuta, Granada y Melilla,  que necesita tu ayuda y colaboración para las niñas y niños con síndrome de Asperger.</w:t>
      </w:r>
    </w:p>
    <w:p w:rsidR="00763C14" w:rsidRPr="00763C14" w:rsidRDefault="00763C14" w:rsidP="00763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3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Asociación Granadina de Síndrome de Asperger-TEA </w:t>
      </w:r>
    </w:p>
    <w:p w:rsidR="00763C14" w:rsidRPr="00763C14" w:rsidRDefault="00763C14" w:rsidP="00763C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3C14">
        <w:rPr>
          <w:rFonts w:ascii="Times New Roman" w:eastAsia="Times New Roman" w:hAnsi="Times New Roman" w:cs="Times New Roman"/>
          <w:sz w:val="24"/>
          <w:szCs w:val="24"/>
          <w:lang w:eastAsia="es-ES"/>
        </w:rPr>
        <w:t>Acompañamiento no académico de alumnado con Síndrome de Asperger.</w:t>
      </w:r>
    </w:p>
    <w:p w:rsidR="00763C14" w:rsidRPr="00763C14" w:rsidRDefault="00763C14" w:rsidP="00763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3C14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    </w:t>
      </w:r>
      <w:r w:rsidRPr="00763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¡¡ </w:t>
      </w:r>
      <w:proofErr w:type="gramStart"/>
      <w:r w:rsidRPr="00763C1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ANÍMATE !!</w:t>
      </w:r>
      <w:proofErr w:type="gramEnd"/>
    </w:p>
    <w:p w:rsidR="00763C14" w:rsidRPr="00763C14" w:rsidRDefault="00763C14" w:rsidP="0076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3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     Tienes más información y los formularios para realizar la inscripción en nuestra </w:t>
      </w:r>
      <w:proofErr w:type="spellStart"/>
      <w:proofErr w:type="gramStart"/>
      <w:r w:rsidRPr="00763C14">
        <w:rPr>
          <w:rFonts w:ascii="Times New Roman" w:eastAsia="Times New Roman" w:hAnsi="Times New Roman" w:cs="Times New Roman"/>
          <w:sz w:val="24"/>
          <w:szCs w:val="24"/>
          <w:lang w:eastAsia="es-ES"/>
        </w:rPr>
        <w:t>pagina</w:t>
      </w:r>
      <w:proofErr w:type="spellEnd"/>
      <w:proofErr w:type="gramEnd"/>
      <w:r w:rsidRPr="00763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web:</w:t>
      </w:r>
    </w:p>
    <w:p w:rsidR="00763C14" w:rsidRPr="00763C14" w:rsidRDefault="00763C14" w:rsidP="0076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3C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             </w:t>
      </w:r>
      <w:hyperlink r:id="rId6" w:tgtFrame="_blank" w:history="1">
        <w:r w:rsidRPr="00763C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https://viis.ugr.es/areas/ugrsolidaria/actividades-ofertadas-2022</w:t>
        </w:r>
      </w:hyperlink>
    </w:p>
    <w:p w:rsidR="00763C14" w:rsidRPr="00763C14" w:rsidRDefault="00763C14" w:rsidP="0076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73284" w:rsidRDefault="00763C14" w:rsidP="00763C14">
      <w:r w:rsidRPr="00763C1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Y recuerda que si eres estudiante tu colaboración además de necesaria para muchos y  muy gratificante para ti,  te puede servir para reconocer hasta 3 créditos ECTS para tu título</w:t>
      </w:r>
      <w:r w:rsidRPr="00763C1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(Puedes consultar las condiciones para ese reconocimiento en nuestra página web).</w:t>
      </w:r>
      <w:bookmarkStart w:id="0" w:name="_GoBack"/>
      <w:bookmarkEnd w:id="0"/>
    </w:p>
    <w:sectPr w:rsidR="006732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1212"/>
    <w:multiLevelType w:val="multilevel"/>
    <w:tmpl w:val="0396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14"/>
    <w:rsid w:val="00673284"/>
    <w:rsid w:val="0076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56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is.ugr.es/areas/ugrsolidaria/actividades-ofertadas-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2022-01-14T12:30:00Z</dcterms:created>
  <dcterms:modified xsi:type="dcterms:W3CDTF">2022-01-14T12:31:00Z</dcterms:modified>
</cp:coreProperties>
</file>