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3E" w:rsidRPr="009A493E" w:rsidRDefault="009A493E" w:rsidP="009A493E">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9A493E">
        <w:rPr>
          <w:rFonts w:ascii="Times New Roman" w:eastAsia="Times New Roman" w:hAnsi="Times New Roman" w:cs="Times New Roman"/>
          <w:b/>
          <w:bCs/>
          <w:kern w:val="36"/>
          <w:sz w:val="48"/>
          <w:szCs w:val="48"/>
          <w:lang w:eastAsia="es-ES"/>
        </w:rPr>
        <w:t>Becas Prácticas Fundación ONCE-CRUE Universidades españolas</w:t>
      </w:r>
    </w:p>
    <w:p w:rsidR="009A493E" w:rsidRPr="009A493E" w:rsidRDefault="009A493E" w:rsidP="009A493E">
      <w:pPr>
        <w:spacing w:before="100" w:beforeAutospacing="1" w:after="100" w:afterAutospacing="1" w:line="240" w:lineRule="auto"/>
        <w:rPr>
          <w:rFonts w:ascii="Times New Roman" w:eastAsia="Times New Roman" w:hAnsi="Times New Roman" w:cs="Times New Roman"/>
          <w:sz w:val="24"/>
          <w:szCs w:val="24"/>
          <w:lang w:eastAsia="es-ES"/>
        </w:rPr>
      </w:pPr>
      <w:bookmarkStart w:id="0" w:name="_GoBack"/>
      <w:bookmarkEnd w:id="0"/>
      <w:r w:rsidRPr="009A493E">
        <w:rPr>
          <w:rFonts w:ascii="Times New Roman" w:eastAsia="Times New Roman" w:hAnsi="Times New Roman" w:cs="Times New Roman"/>
          <w:sz w:val="24"/>
          <w:szCs w:val="24"/>
          <w:lang w:eastAsia="es-ES"/>
        </w:rPr>
        <w:t>De acuerdo con el marco específico de colaboración para el curso académico 2021-2022, se facilitará y promoverá que estudiantes con discapacidad con matrícula en universidades españolas y centros adscritos, puedan realizar prácticas externas remuneradas. Este programa se pone en marcha con la cofinanciación del Fondo Social Europeo. La UGR, a través del Centro de Promoción de Empleo y Prácticas, hará su propia selección. Las personas interesadas deberán inscribirse en la plataforma establecida en la Página web de becas de Fundación ONCE. Desarrollar alguna experiencia laboral antes de terminar los estudios, incrementa las expectativas de disfrutar un empleo para este colectivo.</w:t>
      </w:r>
    </w:p>
    <w:p w:rsidR="009A493E" w:rsidRPr="009A493E" w:rsidRDefault="009A493E" w:rsidP="009A493E">
      <w:pPr>
        <w:spacing w:before="100" w:beforeAutospacing="1" w:after="100" w:afterAutospacing="1" w:line="240" w:lineRule="auto"/>
        <w:rPr>
          <w:rFonts w:ascii="Times New Roman" w:eastAsia="Times New Roman" w:hAnsi="Times New Roman" w:cs="Times New Roman"/>
          <w:sz w:val="24"/>
          <w:szCs w:val="24"/>
          <w:lang w:eastAsia="es-ES"/>
        </w:rPr>
      </w:pPr>
      <w:r w:rsidRPr="009A493E">
        <w:rPr>
          <w:rFonts w:ascii="Times New Roman" w:eastAsia="Times New Roman" w:hAnsi="Times New Roman" w:cs="Times New Roman"/>
          <w:sz w:val="24"/>
          <w:szCs w:val="24"/>
          <w:lang w:eastAsia="es-ES"/>
        </w:rPr>
        <w:t>«El alumnado seleccionado deberá cumplir con los siguientes</w:t>
      </w:r>
      <w:r w:rsidRPr="009A493E">
        <w:rPr>
          <w:rFonts w:ascii="Times New Roman" w:eastAsia="Times New Roman" w:hAnsi="Times New Roman" w:cs="Times New Roman"/>
          <w:b/>
          <w:bCs/>
          <w:sz w:val="24"/>
          <w:szCs w:val="24"/>
          <w:lang w:eastAsia="es-ES"/>
        </w:rPr>
        <w:t xml:space="preserve"> requisitos</w:t>
      </w:r>
      <w:r w:rsidRPr="009A493E">
        <w:rPr>
          <w:rFonts w:ascii="Times New Roman" w:eastAsia="Times New Roman" w:hAnsi="Times New Roman" w:cs="Times New Roman"/>
          <w:sz w:val="24"/>
          <w:szCs w:val="24"/>
          <w:lang w:eastAsia="es-ES"/>
        </w:rPr>
        <w:t>:</w:t>
      </w:r>
      <w:r w:rsidRPr="009A493E">
        <w:rPr>
          <w:rFonts w:ascii="Times New Roman" w:eastAsia="Times New Roman" w:hAnsi="Times New Roman" w:cs="Times New Roman"/>
          <w:sz w:val="24"/>
          <w:szCs w:val="24"/>
          <w:lang w:eastAsia="es-ES"/>
        </w:rPr>
        <w:br/>
        <w:t>a. Tener una discapacidad reconocida igual o superior al 33%.</w:t>
      </w:r>
      <w:r w:rsidRPr="009A493E">
        <w:rPr>
          <w:rFonts w:ascii="Times New Roman" w:eastAsia="Times New Roman" w:hAnsi="Times New Roman" w:cs="Times New Roman"/>
          <w:sz w:val="24"/>
          <w:szCs w:val="24"/>
          <w:lang w:eastAsia="es-ES"/>
        </w:rPr>
        <w:br/>
        <w:t>b. Estar matriculado en grado o máster (oficial o propio) en alguna universidad española o centro adscrito.</w:t>
      </w:r>
      <w:r w:rsidRPr="009A493E">
        <w:rPr>
          <w:rFonts w:ascii="Times New Roman" w:eastAsia="Times New Roman" w:hAnsi="Times New Roman" w:cs="Times New Roman"/>
          <w:sz w:val="24"/>
          <w:szCs w:val="24"/>
          <w:lang w:eastAsia="es-ES"/>
        </w:rPr>
        <w:br/>
        <w:t>c. Tendrán preferencia los alumnos y alumnas de último curso y que hayan superado más del 50% de los créditos de grado o máster del correspondiente título universitario sin haber disfrutado aún de prácticas académicas, según criterio de la propia universidad o centro adscrito a la misma».</w:t>
      </w:r>
    </w:p>
    <w:p w:rsidR="009A493E" w:rsidRPr="009A493E" w:rsidRDefault="009A493E" w:rsidP="009A493E">
      <w:pPr>
        <w:spacing w:before="100" w:beforeAutospacing="1" w:after="100" w:afterAutospacing="1" w:line="240" w:lineRule="auto"/>
        <w:rPr>
          <w:rFonts w:ascii="Times New Roman" w:eastAsia="Times New Roman" w:hAnsi="Times New Roman" w:cs="Times New Roman"/>
          <w:sz w:val="24"/>
          <w:szCs w:val="24"/>
          <w:lang w:eastAsia="es-ES"/>
        </w:rPr>
      </w:pPr>
      <w:r w:rsidRPr="009A493E">
        <w:rPr>
          <w:rFonts w:ascii="Times New Roman" w:eastAsia="Times New Roman" w:hAnsi="Times New Roman" w:cs="Times New Roman"/>
          <w:b/>
          <w:bCs/>
          <w:sz w:val="24"/>
          <w:szCs w:val="24"/>
          <w:lang w:eastAsia="es-ES"/>
        </w:rPr>
        <w:t>Descripción:</w:t>
      </w:r>
      <w:r w:rsidRPr="009A493E">
        <w:rPr>
          <w:rFonts w:ascii="Times New Roman" w:eastAsia="Times New Roman" w:hAnsi="Times New Roman" w:cs="Times New Roman"/>
          <w:sz w:val="24"/>
          <w:szCs w:val="24"/>
          <w:lang w:eastAsia="es-ES"/>
        </w:rPr>
        <w:t> Programa de prácticas para estudiantes universitarios con discapacidad, con el objetivo de promover la realización de prácticas académicas externas, facilitando su acceso a una primera experiencia laboral y mejorando así sus oportunidades laborales y su carrera profesional, desarrollando alguna experiencia laboral antes de terminar sus estudios incrementan sus expectativas de disfrutar de un empleo.</w:t>
      </w:r>
    </w:p>
    <w:p w:rsidR="009A493E" w:rsidRPr="009A493E" w:rsidRDefault="009A493E" w:rsidP="009A493E">
      <w:pPr>
        <w:spacing w:before="100" w:beforeAutospacing="1" w:after="100" w:afterAutospacing="1" w:line="240" w:lineRule="auto"/>
        <w:rPr>
          <w:rFonts w:ascii="Times New Roman" w:eastAsia="Times New Roman" w:hAnsi="Times New Roman" w:cs="Times New Roman"/>
          <w:sz w:val="24"/>
          <w:szCs w:val="24"/>
          <w:lang w:eastAsia="es-ES"/>
        </w:rPr>
      </w:pPr>
      <w:r w:rsidRPr="009A493E">
        <w:rPr>
          <w:rFonts w:ascii="Times New Roman" w:eastAsia="Times New Roman" w:hAnsi="Times New Roman" w:cs="Times New Roman"/>
          <w:b/>
          <w:bCs/>
          <w:sz w:val="24"/>
          <w:szCs w:val="24"/>
          <w:lang w:eastAsia="es-ES"/>
        </w:rPr>
        <w:t>Dirigido a:</w:t>
      </w:r>
      <w:r w:rsidRPr="009A493E">
        <w:rPr>
          <w:rFonts w:ascii="Times New Roman" w:eastAsia="Times New Roman" w:hAnsi="Times New Roman" w:cs="Times New Roman"/>
          <w:sz w:val="24"/>
          <w:szCs w:val="24"/>
          <w:lang w:eastAsia="es-ES"/>
        </w:rPr>
        <w:t xml:space="preserve"> estudiantes matriculados en las Universidades españolas miembros de la CRUE por todo el territorio. Cada Universidad participante realizará la selección de sus becados.</w:t>
      </w:r>
    </w:p>
    <w:p w:rsidR="009A493E" w:rsidRPr="009A493E" w:rsidRDefault="009A493E" w:rsidP="009A493E">
      <w:pPr>
        <w:spacing w:before="100" w:beforeAutospacing="1" w:after="100" w:afterAutospacing="1" w:line="240" w:lineRule="auto"/>
        <w:rPr>
          <w:rFonts w:ascii="Times New Roman" w:eastAsia="Times New Roman" w:hAnsi="Times New Roman" w:cs="Times New Roman"/>
          <w:sz w:val="24"/>
          <w:szCs w:val="24"/>
          <w:lang w:eastAsia="es-ES"/>
        </w:rPr>
      </w:pPr>
      <w:r w:rsidRPr="009A493E">
        <w:rPr>
          <w:rFonts w:ascii="Times New Roman" w:eastAsia="Times New Roman" w:hAnsi="Times New Roman" w:cs="Times New Roman"/>
          <w:b/>
          <w:bCs/>
          <w:sz w:val="24"/>
          <w:szCs w:val="24"/>
          <w:lang w:eastAsia="es-ES"/>
        </w:rPr>
        <w:t>Duración:</w:t>
      </w:r>
      <w:r w:rsidRPr="009A493E">
        <w:rPr>
          <w:rFonts w:ascii="Times New Roman" w:eastAsia="Times New Roman" w:hAnsi="Times New Roman" w:cs="Times New Roman"/>
          <w:sz w:val="24"/>
          <w:szCs w:val="24"/>
          <w:lang w:eastAsia="es-ES"/>
        </w:rPr>
        <w:t> 3 meses. 25h/semanales.</w:t>
      </w:r>
    </w:p>
    <w:p w:rsidR="009A493E" w:rsidRPr="009A493E" w:rsidRDefault="009A493E" w:rsidP="009A493E">
      <w:pPr>
        <w:spacing w:before="100" w:beforeAutospacing="1" w:after="100" w:afterAutospacing="1" w:line="240" w:lineRule="auto"/>
        <w:rPr>
          <w:rFonts w:ascii="Times New Roman" w:eastAsia="Times New Roman" w:hAnsi="Times New Roman" w:cs="Times New Roman"/>
          <w:sz w:val="24"/>
          <w:szCs w:val="24"/>
          <w:lang w:eastAsia="es-ES"/>
        </w:rPr>
      </w:pPr>
      <w:r w:rsidRPr="009A493E">
        <w:rPr>
          <w:rFonts w:ascii="Times New Roman" w:eastAsia="Times New Roman" w:hAnsi="Times New Roman" w:cs="Times New Roman"/>
          <w:b/>
          <w:bCs/>
          <w:sz w:val="24"/>
          <w:szCs w:val="24"/>
          <w:lang w:eastAsia="es-ES"/>
        </w:rPr>
        <w:t>Cuantía:</w:t>
      </w:r>
      <w:r w:rsidRPr="009A493E">
        <w:rPr>
          <w:rFonts w:ascii="Times New Roman" w:eastAsia="Times New Roman" w:hAnsi="Times New Roman" w:cs="Times New Roman"/>
          <w:sz w:val="24"/>
          <w:szCs w:val="24"/>
          <w:lang w:eastAsia="es-ES"/>
        </w:rPr>
        <w:t> 1800€. 600€/mes.</w:t>
      </w:r>
    </w:p>
    <w:p w:rsidR="009A493E" w:rsidRPr="009A493E" w:rsidRDefault="009A493E" w:rsidP="009A493E">
      <w:pPr>
        <w:spacing w:before="100" w:beforeAutospacing="1" w:after="100" w:afterAutospacing="1" w:line="240" w:lineRule="auto"/>
        <w:rPr>
          <w:rFonts w:ascii="Times New Roman" w:eastAsia="Times New Roman" w:hAnsi="Times New Roman" w:cs="Times New Roman"/>
          <w:sz w:val="24"/>
          <w:szCs w:val="24"/>
          <w:lang w:eastAsia="es-ES"/>
        </w:rPr>
      </w:pPr>
      <w:r w:rsidRPr="009A493E">
        <w:rPr>
          <w:rFonts w:ascii="Times New Roman" w:eastAsia="Times New Roman" w:hAnsi="Times New Roman" w:cs="Times New Roman"/>
          <w:b/>
          <w:bCs/>
          <w:sz w:val="24"/>
          <w:szCs w:val="24"/>
          <w:lang w:eastAsia="es-ES"/>
        </w:rPr>
        <w:t>Periodo de inscripción:</w:t>
      </w:r>
      <w:r w:rsidRPr="009A493E">
        <w:rPr>
          <w:rFonts w:ascii="Times New Roman" w:eastAsia="Times New Roman" w:hAnsi="Times New Roman" w:cs="Times New Roman"/>
          <w:sz w:val="24"/>
          <w:szCs w:val="24"/>
          <w:lang w:eastAsia="es-ES"/>
        </w:rPr>
        <w:t> Del 3 de diciembre hasta el 28 de Febrero de 2022.</w:t>
      </w:r>
    </w:p>
    <w:p w:rsidR="009A493E" w:rsidRPr="009A493E" w:rsidRDefault="009A493E" w:rsidP="009A493E">
      <w:pPr>
        <w:spacing w:before="100" w:beforeAutospacing="1" w:after="100" w:afterAutospacing="1" w:line="240" w:lineRule="auto"/>
        <w:rPr>
          <w:rFonts w:ascii="Times New Roman" w:eastAsia="Times New Roman" w:hAnsi="Times New Roman" w:cs="Times New Roman"/>
          <w:sz w:val="24"/>
          <w:szCs w:val="24"/>
          <w:lang w:eastAsia="es-ES"/>
        </w:rPr>
      </w:pPr>
      <w:r w:rsidRPr="009A493E">
        <w:rPr>
          <w:rFonts w:ascii="Times New Roman" w:eastAsia="Times New Roman" w:hAnsi="Times New Roman" w:cs="Times New Roman"/>
          <w:b/>
          <w:bCs/>
          <w:sz w:val="24"/>
          <w:szCs w:val="24"/>
          <w:lang w:eastAsia="es-ES"/>
        </w:rPr>
        <w:t>Periodo de Prácticas:</w:t>
      </w:r>
      <w:r w:rsidRPr="009A493E">
        <w:rPr>
          <w:rFonts w:ascii="Times New Roman" w:eastAsia="Times New Roman" w:hAnsi="Times New Roman" w:cs="Times New Roman"/>
          <w:sz w:val="24"/>
          <w:szCs w:val="24"/>
          <w:lang w:eastAsia="es-ES"/>
        </w:rPr>
        <w:t> De 15 de marzo hasta 31 de diciembre 2022.</w:t>
      </w:r>
    </w:p>
    <w:p w:rsidR="009A493E" w:rsidRPr="009A493E" w:rsidRDefault="009A493E" w:rsidP="009A493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9A493E">
        <w:rPr>
          <w:rFonts w:ascii="Times New Roman" w:eastAsia="Times New Roman" w:hAnsi="Times New Roman" w:cs="Times New Roman"/>
          <w:b/>
          <w:bCs/>
          <w:sz w:val="20"/>
          <w:szCs w:val="20"/>
          <w:lang w:eastAsia="es-ES"/>
        </w:rPr>
        <w:t>Convocatoria 2021/2022</w:t>
      </w:r>
    </w:p>
    <w:p w:rsidR="009A493E" w:rsidRPr="009A493E" w:rsidRDefault="009A493E" w:rsidP="009A49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 w:history="1">
        <w:r w:rsidRPr="009A493E">
          <w:rPr>
            <w:rFonts w:ascii="Times New Roman" w:eastAsia="Times New Roman" w:hAnsi="Times New Roman" w:cs="Times New Roman"/>
            <w:color w:val="0000FF"/>
            <w:sz w:val="24"/>
            <w:szCs w:val="24"/>
            <w:u w:val="single"/>
            <w:lang w:eastAsia="es-ES"/>
          </w:rPr>
          <w:t> BASES DE LA CONVOCATORIA</w:t>
        </w:r>
      </w:hyperlink>
    </w:p>
    <w:p w:rsidR="009A493E" w:rsidRPr="009A493E" w:rsidRDefault="009A493E" w:rsidP="009A49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7" w:history="1">
        <w:r w:rsidRPr="009A493E">
          <w:rPr>
            <w:rFonts w:ascii="Times New Roman" w:eastAsia="Times New Roman" w:hAnsi="Times New Roman" w:cs="Times New Roman"/>
            <w:color w:val="0000FF"/>
            <w:sz w:val="24"/>
            <w:szCs w:val="24"/>
            <w:u w:val="single"/>
            <w:lang w:eastAsia="es-ES"/>
          </w:rPr>
          <w:t> TÉRMINOS Y CONDICIONES LEGALES</w:t>
        </w:r>
      </w:hyperlink>
    </w:p>
    <w:p w:rsidR="009A493E" w:rsidRPr="009A493E" w:rsidRDefault="009A493E" w:rsidP="009A493E">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9A493E">
        <w:rPr>
          <w:rFonts w:ascii="Times New Roman" w:eastAsia="Times New Roman" w:hAnsi="Times New Roman" w:cs="Times New Roman"/>
          <w:b/>
          <w:bCs/>
          <w:sz w:val="20"/>
          <w:szCs w:val="20"/>
          <w:lang w:eastAsia="es-ES"/>
        </w:rPr>
        <w:t>Formulario de beca</w:t>
      </w:r>
    </w:p>
    <w:p w:rsidR="009A493E" w:rsidRPr="009A493E" w:rsidRDefault="009A493E" w:rsidP="009A493E">
      <w:pPr>
        <w:spacing w:before="100" w:beforeAutospacing="1" w:after="100" w:afterAutospacing="1" w:line="240" w:lineRule="auto"/>
        <w:rPr>
          <w:rFonts w:ascii="Times New Roman" w:eastAsia="Times New Roman" w:hAnsi="Times New Roman" w:cs="Times New Roman"/>
          <w:sz w:val="24"/>
          <w:szCs w:val="24"/>
          <w:lang w:eastAsia="es-ES"/>
        </w:rPr>
      </w:pPr>
      <w:r w:rsidRPr="009A493E">
        <w:rPr>
          <w:rFonts w:ascii="Times New Roman" w:eastAsia="Times New Roman" w:hAnsi="Times New Roman" w:cs="Times New Roman"/>
          <w:sz w:val="24"/>
          <w:szCs w:val="24"/>
          <w:lang w:eastAsia="es-ES"/>
        </w:rPr>
        <w:t>Si estás interesado en solicitar la beca. </w:t>
      </w:r>
      <w:hyperlink r:id="rId8" w:history="1">
        <w:r w:rsidRPr="009A493E">
          <w:rPr>
            <w:rFonts w:ascii="Times New Roman" w:eastAsia="Times New Roman" w:hAnsi="Times New Roman" w:cs="Times New Roman"/>
            <w:color w:val="0000FF"/>
            <w:sz w:val="24"/>
            <w:szCs w:val="24"/>
            <w:u w:val="single"/>
            <w:lang w:eastAsia="es-ES"/>
          </w:rPr>
          <w:t>Rellena el formulario</w:t>
        </w:r>
      </w:hyperlink>
    </w:p>
    <w:p w:rsidR="009A493E" w:rsidRPr="009A493E" w:rsidRDefault="009A493E" w:rsidP="009A493E">
      <w:pPr>
        <w:spacing w:before="100" w:beforeAutospacing="1" w:after="100" w:afterAutospacing="1" w:line="240" w:lineRule="auto"/>
        <w:rPr>
          <w:rFonts w:ascii="Times New Roman" w:eastAsia="Times New Roman" w:hAnsi="Times New Roman" w:cs="Times New Roman"/>
          <w:sz w:val="24"/>
          <w:szCs w:val="24"/>
          <w:lang w:eastAsia="es-ES"/>
        </w:rPr>
      </w:pPr>
      <w:hyperlink r:id="rId9" w:history="1">
        <w:r w:rsidRPr="009A493E">
          <w:rPr>
            <w:rFonts w:ascii="Times New Roman" w:eastAsia="Times New Roman" w:hAnsi="Times New Roman" w:cs="Times New Roman"/>
            <w:color w:val="0000FF"/>
            <w:sz w:val="24"/>
            <w:szCs w:val="24"/>
            <w:u w:val="single"/>
            <w:lang w:eastAsia="es-ES"/>
          </w:rPr>
          <w:t>https://becas.fundaciononce.es/Paginas/BecasPracticasOnceCrue.aspx</w:t>
        </w:r>
      </w:hyperlink>
    </w:p>
    <w:p w:rsidR="0037361C" w:rsidRDefault="0037361C"/>
    <w:sectPr w:rsidR="003736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A71CD"/>
    <w:multiLevelType w:val="multilevel"/>
    <w:tmpl w:val="3452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3E"/>
    <w:rsid w:val="0037361C"/>
    <w:rsid w:val="009A493E"/>
    <w:rsid w:val="00F84C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link w:val="Ttulo1Car"/>
    <w:uiPriority w:val="9"/>
    <w:qFormat/>
    <w:rsid w:val="009A4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link w:val="Ttulo5Car"/>
    <w:uiPriority w:val="9"/>
    <w:qFormat/>
    <w:rsid w:val="009A493E"/>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493E"/>
    <w:rPr>
      <w:rFonts w:ascii="Times New Roman" w:eastAsia="Times New Roman" w:hAnsi="Times New Roman" w:cs="Times New Roman"/>
      <w:b/>
      <w:bCs/>
      <w:kern w:val="36"/>
      <w:sz w:val="48"/>
      <w:szCs w:val="48"/>
      <w:lang w:eastAsia="es-ES"/>
    </w:rPr>
  </w:style>
  <w:style w:type="character" w:customStyle="1" w:styleId="Ttulo5Car">
    <w:name w:val="Título 5 Car"/>
    <w:basedOn w:val="Fuentedeprrafopredeter"/>
    <w:link w:val="Ttulo5"/>
    <w:uiPriority w:val="9"/>
    <w:rsid w:val="009A493E"/>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9A493E"/>
    <w:rPr>
      <w:color w:val="0000FF"/>
      <w:u w:val="single"/>
    </w:rPr>
  </w:style>
  <w:style w:type="paragraph" w:styleId="NormalWeb">
    <w:name w:val="Normal (Web)"/>
    <w:basedOn w:val="Normal"/>
    <w:uiPriority w:val="99"/>
    <w:semiHidden/>
    <w:unhideWhenUsed/>
    <w:rsid w:val="009A49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A49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link w:val="Ttulo1Car"/>
    <w:uiPriority w:val="9"/>
    <w:qFormat/>
    <w:rsid w:val="009A4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link w:val="Ttulo5Car"/>
    <w:uiPriority w:val="9"/>
    <w:qFormat/>
    <w:rsid w:val="009A493E"/>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493E"/>
    <w:rPr>
      <w:rFonts w:ascii="Times New Roman" w:eastAsia="Times New Roman" w:hAnsi="Times New Roman" w:cs="Times New Roman"/>
      <w:b/>
      <w:bCs/>
      <w:kern w:val="36"/>
      <w:sz w:val="48"/>
      <w:szCs w:val="48"/>
      <w:lang w:eastAsia="es-ES"/>
    </w:rPr>
  </w:style>
  <w:style w:type="character" w:customStyle="1" w:styleId="Ttulo5Car">
    <w:name w:val="Título 5 Car"/>
    <w:basedOn w:val="Fuentedeprrafopredeter"/>
    <w:link w:val="Ttulo5"/>
    <w:uiPriority w:val="9"/>
    <w:rsid w:val="009A493E"/>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9A493E"/>
    <w:rPr>
      <w:color w:val="0000FF"/>
      <w:u w:val="single"/>
    </w:rPr>
  </w:style>
  <w:style w:type="paragraph" w:styleId="NormalWeb">
    <w:name w:val="Normal (Web)"/>
    <w:basedOn w:val="Normal"/>
    <w:uiPriority w:val="99"/>
    <w:semiHidden/>
    <w:unhideWhenUsed/>
    <w:rsid w:val="009A49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A4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03405">
      <w:bodyDiv w:val="1"/>
      <w:marLeft w:val="0"/>
      <w:marRight w:val="0"/>
      <w:marTop w:val="0"/>
      <w:marBottom w:val="0"/>
      <w:divBdr>
        <w:top w:val="none" w:sz="0" w:space="0" w:color="auto"/>
        <w:left w:val="none" w:sz="0" w:space="0" w:color="auto"/>
        <w:bottom w:val="none" w:sz="0" w:space="0" w:color="auto"/>
        <w:right w:val="none" w:sz="0" w:space="0" w:color="auto"/>
      </w:divBdr>
      <w:divsChild>
        <w:div w:id="169756697">
          <w:marLeft w:val="0"/>
          <w:marRight w:val="0"/>
          <w:marTop w:val="0"/>
          <w:marBottom w:val="0"/>
          <w:divBdr>
            <w:top w:val="none" w:sz="0" w:space="0" w:color="auto"/>
            <w:left w:val="none" w:sz="0" w:space="0" w:color="auto"/>
            <w:bottom w:val="none" w:sz="0" w:space="0" w:color="auto"/>
            <w:right w:val="none" w:sz="0" w:space="0" w:color="auto"/>
          </w:divBdr>
          <w:divsChild>
            <w:div w:id="15414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as.fundaciononce.es/Paginas/LoginBeca.aspx?beca=crue" TargetMode="External"/><Relationship Id="rId3" Type="http://schemas.microsoft.com/office/2007/relationships/stylesWithEffects" Target="stylesWithEffects.xml"/><Relationship Id="rId7" Type="http://schemas.openxmlformats.org/officeDocument/2006/relationships/hyperlink" Target="https://becas.fundaciononce.es/doc/CONVOCATORIAUniversidad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cas.fundaciononce.es/doc/Convenio%20Crue-Once-Programa%20Pr%C3%A1cticas%20FSE.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cas.fundaciononce.es/Paginas/BecasPracticasOnceCrue.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2251</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2022-01-19T10:10:00Z</dcterms:created>
  <dcterms:modified xsi:type="dcterms:W3CDTF">2022-01-19T10:11:00Z</dcterms:modified>
</cp:coreProperties>
</file>