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D70F1D">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D70F1D">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(21/01/2022)</w:t>
      </w:r>
    </w:p>
    <w:p w:rsidR="00D70F1D" w:rsidRPr="00D70F1D" w:rsidRDefault="00D70F1D" w:rsidP="00D7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En esta nota informativa incluimos información relativa a:</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Proyectos de investigación de la Junta de Andalucía</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Contratos con cargo a grupos y proyectos</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 xml:space="preserve">Contratos </w:t>
      </w:r>
      <w:proofErr w:type="spellStart"/>
      <w:r w:rsidRPr="00D70F1D">
        <w:rPr>
          <w:rFonts w:ascii="Times New Roman" w:eastAsia="Times New Roman" w:hAnsi="Times New Roman" w:cs="Times New Roman"/>
          <w:sz w:val="20"/>
          <w:szCs w:val="20"/>
          <w:lang w:eastAsia="es-ES"/>
        </w:rPr>
        <w:t>predoctorales</w:t>
      </w:r>
      <w:proofErr w:type="spellEnd"/>
      <w:r w:rsidRPr="00D70F1D">
        <w:rPr>
          <w:rFonts w:ascii="Times New Roman" w:eastAsia="Times New Roman" w:hAnsi="Times New Roman" w:cs="Times New Roman"/>
          <w:sz w:val="20"/>
          <w:szCs w:val="20"/>
          <w:lang w:eastAsia="es-ES"/>
        </w:rPr>
        <w:t xml:space="preserve"> UGR-Banco Santander</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Convocatoria Programas Ramón y Cajal y Juan de la Cierva-Formación</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 xml:space="preserve">Programa </w:t>
      </w:r>
      <w:proofErr w:type="spellStart"/>
      <w:r w:rsidRPr="00D70F1D">
        <w:rPr>
          <w:rFonts w:ascii="Times New Roman" w:eastAsia="Times New Roman" w:hAnsi="Times New Roman" w:cs="Times New Roman"/>
          <w:sz w:val="20"/>
          <w:szCs w:val="20"/>
          <w:lang w:eastAsia="es-ES"/>
        </w:rPr>
        <w:t>Emergia</w:t>
      </w:r>
      <w:proofErr w:type="spellEnd"/>
      <w:r w:rsidRPr="00D70F1D">
        <w:rPr>
          <w:rFonts w:ascii="Times New Roman" w:eastAsia="Times New Roman" w:hAnsi="Times New Roman" w:cs="Times New Roman"/>
          <w:sz w:val="20"/>
          <w:szCs w:val="20"/>
          <w:lang w:eastAsia="es-ES"/>
        </w:rPr>
        <w:t xml:space="preserve"> 2021</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Personal Técnico de Apoyo del Plan Estatal 2021</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Cursos y talleres online</w:t>
      </w:r>
    </w:p>
    <w:p w:rsidR="00D70F1D" w:rsidRPr="00D70F1D" w:rsidRDefault="00D70F1D" w:rsidP="00D70F1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Otras convocatorias</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xml:space="preserve">1. PROYECTOS DE I+D+I DE LA JUNTA DE ANDALUCÍA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Convocatoria 2021 de Proyectos de </w:t>
      </w:r>
      <w:proofErr w:type="spellStart"/>
      <w:r w:rsidRPr="00D70F1D">
        <w:rPr>
          <w:rFonts w:ascii="Times New Roman" w:eastAsia="Times New Roman" w:hAnsi="Times New Roman" w:cs="Times New Roman"/>
          <w:sz w:val="20"/>
          <w:szCs w:val="20"/>
          <w:lang w:eastAsia="es-ES"/>
        </w:rPr>
        <w:t>I+D+i</w:t>
      </w:r>
      <w:proofErr w:type="spellEnd"/>
      <w:r w:rsidRPr="00D70F1D">
        <w:rPr>
          <w:rFonts w:ascii="Times New Roman" w:eastAsia="Times New Roman" w:hAnsi="Times New Roman" w:cs="Times New Roman"/>
          <w:sz w:val="20"/>
          <w:szCs w:val="20"/>
          <w:lang w:eastAsia="es-ES"/>
        </w:rPr>
        <w:t xml:space="preserve"> a universidades y entidades públicas de investigación de la Junta de Andalucía (ANTIGUOS PROYECTOS DE EXCELENCIA):</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Proyectos de generación de conocimiento.</w:t>
      </w:r>
    </w:p>
    <w:p w:rsidR="00D70F1D" w:rsidRPr="00D70F1D" w:rsidRDefault="00D70F1D" w:rsidP="00D70F1D">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Proyectos de investigación orientados a los retos de la sociedad</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INTERNO: hasta el 28 de enero de 2022 (14h)</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 w:tgtFrame="_blank" w:history="1">
        <w:r w:rsidRPr="00D70F1D">
          <w:rPr>
            <w:rFonts w:ascii="Times New Roman" w:eastAsia="Times New Roman" w:hAnsi="Times New Roman" w:cs="Times New Roman"/>
            <w:color w:val="0000FF"/>
            <w:sz w:val="24"/>
            <w:szCs w:val="24"/>
            <w:u w:val="single"/>
            <w:lang w:eastAsia="es-ES"/>
          </w:rPr>
          <w:t>https://investigacion.ugr.es/informacion/noticias/proyectos-idi-del-plan-andaluz-2021</w:t>
        </w:r>
      </w:hyperlink>
      <w:r w:rsidRPr="00D70F1D">
        <w:rPr>
          <w:rFonts w:ascii="Times New Roman" w:eastAsia="Times New Roman" w:hAnsi="Times New Roman" w:cs="Times New Roman"/>
          <w:sz w:val="24"/>
          <w:szCs w:val="24"/>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Dudas y consultas: </w:t>
      </w:r>
      <w:hyperlink r:id="rId6" w:history="1">
        <w:r w:rsidRPr="00D70F1D">
          <w:rPr>
            <w:rFonts w:ascii="Times New Roman" w:eastAsia="Times New Roman" w:hAnsi="Times New Roman" w:cs="Times New Roman"/>
            <w:color w:val="0000FF"/>
            <w:sz w:val="20"/>
            <w:szCs w:val="20"/>
            <w:u w:val="single"/>
            <w:lang w:eastAsia="es-ES"/>
          </w:rPr>
          <w:t>proyectosinvestiga@ugr.es</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2. CONTRATOS CON CARGO A GRUPOS Y PROYECTOS DE LA UGR</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Publicada la lista de contratos con cargo a grupos y proyectos de la UGR del Tablón de Anuncios del mes de enero:</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D70F1D">
          <w:rPr>
            <w:rFonts w:ascii="Times New Roman" w:eastAsia="Times New Roman" w:hAnsi="Times New Roman" w:cs="Times New Roman"/>
            <w:color w:val="0000FF"/>
            <w:sz w:val="20"/>
            <w:szCs w:val="20"/>
            <w:u w:val="single"/>
            <w:lang w:eastAsia="es-ES"/>
          </w:rPr>
          <w:t>https://investigacion.ugr.es/informacion/noticias/contratos-cargo-grupos-y-proyectos-enero-2022</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2 de febrero de 2022 (23:59h aplicación y registro).</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lastRenderedPageBreak/>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BOJA 18 de Enero de 2022 con el calendario de publicación de contratos para el año actual:</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D70F1D">
          <w:rPr>
            <w:rFonts w:ascii="Times New Roman" w:eastAsia="Times New Roman" w:hAnsi="Times New Roman" w:cs="Times New Roman"/>
            <w:color w:val="0000FF"/>
            <w:sz w:val="20"/>
            <w:szCs w:val="20"/>
            <w:u w:val="single"/>
            <w:lang w:eastAsia="es-ES"/>
          </w:rPr>
          <w:t>https://investigacion.ugr.es/informacion/noticias/calendario-publicacion-convocatorias-2022</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3. CONTRATOS PREDOCTORALES (FPU) UGR-BANCO SANTANDER</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Contratos </w:t>
      </w:r>
      <w:proofErr w:type="spellStart"/>
      <w:r w:rsidRPr="00D70F1D">
        <w:rPr>
          <w:rFonts w:ascii="Times New Roman" w:eastAsia="Times New Roman" w:hAnsi="Times New Roman" w:cs="Times New Roman"/>
          <w:sz w:val="20"/>
          <w:szCs w:val="20"/>
          <w:lang w:eastAsia="es-ES"/>
        </w:rPr>
        <w:t>Predoctorales</w:t>
      </w:r>
      <w:proofErr w:type="spellEnd"/>
      <w:r w:rsidRPr="00D70F1D">
        <w:rPr>
          <w:rFonts w:ascii="Times New Roman" w:eastAsia="Times New Roman" w:hAnsi="Times New Roman" w:cs="Times New Roman"/>
          <w:sz w:val="20"/>
          <w:szCs w:val="20"/>
          <w:lang w:eastAsia="es-ES"/>
        </w:rPr>
        <w:t xml:space="preserve"> (FPU) UGR-Banco Santander, dentro del Plan Propio de Investigación y Transferencia 2021:</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hasta el 25 de enero de 2022 (23:59h).</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D70F1D">
          <w:rPr>
            <w:rFonts w:ascii="Times New Roman" w:eastAsia="Times New Roman" w:hAnsi="Times New Roman" w:cs="Times New Roman"/>
            <w:color w:val="0000FF"/>
            <w:sz w:val="20"/>
            <w:szCs w:val="20"/>
            <w:u w:val="single"/>
            <w:lang w:eastAsia="es-ES"/>
          </w:rPr>
          <w:t>https://investigacion.ugr.es/informacion/noticias/contratos-predoctorales-fpu-ugr-banco-santander-2021</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4. CONVOCATORIA PROGRAMAS RAMÓN Y CAJAL Y JUAN DE LA CIERVA-FORMACIÓN</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Publicación:</w:t>
      </w:r>
      <w:r w:rsidRPr="00D70F1D">
        <w:rPr>
          <w:rFonts w:ascii="Times New Roman" w:eastAsia="Times New Roman" w:hAnsi="Times New Roman" w:cs="Times New Roman"/>
          <w:sz w:val="20"/>
          <w:szCs w:val="20"/>
          <w:lang w:eastAsia="es-ES"/>
        </w:rPr>
        <w:t xml:space="preserve"> BOE de 29/12/2021</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xml:space="preserve">Plazos de solicitud: </w:t>
      </w:r>
    </w:p>
    <w:p w:rsidR="00D70F1D" w:rsidRPr="00D70F1D" w:rsidRDefault="00D70F1D" w:rsidP="00D70F1D">
      <w:pPr>
        <w:spacing w:before="100" w:beforeAutospacing="1" w:after="100" w:afterAutospacing="1" w:line="240" w:lineRule="auto"/>
        <w:ind w:left="708"/>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a) Ayudas Ramón y Cajal: hasta el </w:t>
      </w:r>
      <w:r w:rsidRPr="00D70F1D">
        <w:rPr>
          <w:rFonts w:ascii="Times New Roman" w:eastAsia="Times New Roman" w:hAnsi="Times New Roman" w:cs="Times New Roman"/>
          <w:b/>
          <w:bCs/>
          <w:sz w:val="20"/>
          <w:szCs w:val="20"/>
          <w:lang w:eastAsia="es-ES"/>
        </w:rPr>
        <w:t>8 de febrero</w:t>
      </w:r>
      <w:r w:rsidRPr="00D70F1D">
        <w:rPr>
          <w:rFonts w:ascii="Times New Roman" w:eastAsia="Times New Roman" w:hAnsi="Times New Roman" w:cs="Times New Roman"/>
          <w:sz w:val="20"/>
          <w:szCs w:val="20"/>
          <w:lang w:eastAsia="es-ES"/>
        </w:rPr>
        <w:t xml:space="preserve"> de 2022 a las 14:00 horas.</w:t>
      </w:r>
    </w:p>
    <w:p w:rsidR="00D70F1D" w:rsidRPr="00D70F1D" w:rsidRDefault="00D70F1D" w:rsidP="00D70F1D">
      <w:pPr>
        <w:spacing w:before="100" w:beforeAutospacing="1" w:after="100" w:afterAutospacing="1" w:line="240" w:lineRule="auto"/>
        <w:ind w:left="708"/>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b) Ayudas Juan de la Cierva-formación: hasta el </w:t>
      </w:r>
      <w:r w:rsidRPr="00D70F1D">
        <w:rPr>
          <w:rFonts w:ascii="Times New Roman" w:eastAsia="Times New Roman" w:hAnsi="Times New Roman" w:cs="Times New Roman"/>
          <w:b/>
          <w:bCs/>
          <w:sz w:val="20"/>
          <w:szCs w:val="20"/>
          <w:lang w:eastAsia="es-ES"/>
        </w:rPr>
        <w:t>3 de febrero</w:t>
      </w:r>
      <w:r w:rsidRPr="00D70F1D">
        <w:rPr>
          <w:rFonts w:ascii="Times New Roman" w:eastAsia="Times New Roman" w:hAnsi="Times New Roman" w:cs="Times New Roman"/>
          <w:sz w:val="20"/>
          <w:szCs w:val="20"/>
          <w:lang w:eastAsia="es-ES"/>
        </w:rPr>
        <w:t xml:space="preserve"> de 2022 a las 14:00 horas.</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 w:tgtFrame="_blank" w:history="1">
        <w:r w:rsidRPr="00D70F1D">
          <w:rPr>
            <w:rFonts w:ascii="Times New Roman" w:eastAsia="Times New Roman" w:hAnsi="Times New Roman" w:cs="Times New Roman"/>
            <w:color w:val="0000FF"/>
            <w:sz w:val="20"/>
            <w:szCs w:val="20"/>
            <w:u w:val="single"/>
            <w:lang w:eastAsia="es-ES"/>
          </w:rPr>
          <w:t>https://investigacion.ugr.es/informacion/noticias/programas-ramon-y-cajal-y-juan-la-cierva-formacion</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5. CONVOCATORIA PROGRAMA EMERGIA-JUNTA DE ANDALUCÍA</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Convocatoria de ayudas destinadas a la captación de talento investigador.</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Plazos de solicitud: hasta el 31 de enero (15:00 horas)</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D70F1D">
          <w:rPr>
            <w:rFonts w:ascii="Times New Roman" w:eastAsia="Times New Roman" w:hAnsi="Times New Roman" w:cs="Times New Roman"/>
            <w:color w:val="0000FF"/>
            <w:sz w:val="20"/>
            <w:szCs w:val="20"/>
            <w:u w:val="single"/>
            <w:lang w:eastAsia="es-ES"/>
          </w:rPr>
          <w:t>https://investigacion.ugr.es/recursos-humanos/otras-convocatorias/emergia</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6. CONVOCATORIA PERSONAL TECNICO DEL PLAN ESTATAL 2021</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lastRenderedPageBreak/>
        <w:t>Convocatoria correspondiente al año 2021, de las de las ayudas para personal técnico de apoyo, del Programa Estatal para Desarrollar, Atraer y Retener Talento, en el marco del Plan Estatal de Investigación Científica.</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Plazos de presentación de solicitudes:</w:t>
      </w:r>
    </w:p>
    <w:p w:rsidR="00D70F1D" w:rsidRPr="00D70F1D" w:rsidRDefault="00D70F1D" w:rsidP="00D70F1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Centros: del 7 de febrero al 24 de febrero de 2022 a las 14:00 horas (hora peninsular española)</w:t>
      </w:r>
    </w:p>
    <w:p w:rsidR="00D70F1D" w:rsidRPr="00D70F1D" w:rsidRDefault="00D70F1D" w:rsidP="00D70F1D">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70F1D">
        <w:rPr>
          <w:rFonts w:ascii="Symbol" w:eastAsia="Times New Roman" w:hAnsi="Symbol" w:cs="Times New Roman"/>
          <w:sz w:val="20"/>
          <w:szCs w:val="20"/>
          <w:lang w:eastAsia="es-ES"/>
        </w:rPr>
        <w:t></w:t>
      </w:r>
      <w:r w:rsidRPr="00D70F1D">
        <w:rPr>
          <w:rFonts w:ascii="Times New Roman" w:eastAsia="Times New Roman" w:hAnsi="Times New Roman" w:cs="Times New Roman"/>
          <w:sz w:val="14"/>
          <w:szCs w:val="14"/>
          <w:lang w:eastAsia="es-ES"/>
        </w:rPr>
        <w:t xml:space="preserve">        </w:t>
      </w:r>
      <w:r w:rsidRPr="00D70F1D">
        <w:rPr>
          <w:rFonts w:ascii="Times New Roman" w:eastAsia="Times New Roman" w:hAnsi="Times New Roman" w:cs="Times New Roman"/>
          <w:sz w:val="20"/>
          <w:szCs w:val="20"/>
          <w:lang w:eastAsia="es-ES"/>
        </w:rPr>
        <w:t>Personal técnico: del 7 de febrero al 17 de febrero de 2022 a las 14:00 horas (hora peninsular)</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12" w:tgtFrame="_blank" w:history="1">
        <w:r w:rsidRPr="00D70F1D">
          <w:rPr>
            <w:rFonts w:ascii="Times New Roman" w:eastAsia="Times New Roman" w:hAnsi="Times New Roman" w:cs="Times New Roman"/>
            <w:color w:val="0000FF"/>
            <w:sz w:val="20"/>
            <w:szCs w:val="20"/>
            <w:u w:val="single"/>
            <w:lang w:eastAsia="es-ES"/>
          </w:rPr>
          <w:t>https://investigacion.ugr.es/recursos-humanos/otras-convocatorias/personal-tecnico</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7. PLAN DE FORMACIÓN Y CURSOS ONLINE</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JORNADA INFORMATIVA: JUSTIFICACIÓN DE PROYECTOS DEL PLAN ESTATAL 2016, 2017, 2018 Y 2019</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Para la preparación de los APARTADOS ECONÓMICOS de la memoria científico-técnica de los proyectos de investigación indicados, se organizará un </w:t>
      </w:r>
      <w:r w:rsidRPr="00D70F1D">
        <w:rPr>
          <w:rFonts w:ascii="Times New Roman" w:eastAsia="Times New Roman" w:hAnsi="Times New Roman" w:cs="Times New Roman"/>
          <w:b/>
          <w:bCs/>
          <w:sz w:val="20"/>
          <w:szCs w:val="20"/>
          <w:lang w:eastAsia="es-ES"/>
        </w:rPr>
        <w:t>TALLER ONLINE</w:t>
      </w:r>
      <w:r w:rsidRPr="00D70F1D">
        <w:rPr>
          <w:rFonts w:ascii="Times New Roman" w:eastAsia="Times New Roman" w:hAnsi="Times New Roman" w:cs="Times New Roman"/>
          <w:sz w:val="20"/>
          <w:szCs w:val="20"/>
          <w:lang w:eastAsia="es-ES"/>
        </w:rPr>
        <w:t xml:space="preserve"> </w:t>
      </w:r>
      <w:r w:rsidRPr="00D70F1D">
        <w:rPr>
          <w:rFonts w:ascii="Times New Roman" w:eastAsia="Times New Roman" w:hAnsi="Times New Roman" w:cs="Times New Roman"/>
          <w:b/>
          <w:bCs/>
          <w:sz w:val="20"/>
          <w:szCs w:val="20"/>
          <w:lang w:eastAsia="es-ES"/>
        </w:rPr>
        <w:t>el 24 de enero de 10 a 11 horas</w:t>
      </w:r>
      <w:r w:rsidRPr="00D70F1D">
        <w:rPr>
          <w:rFonts w:ascii="Times New Roman" w:eastAsia="Times New Roman" w:hAnsi="Times New Roman" w:cs="Times New Roman"/>
          <w:sz w:val="20"/>
          <w:szCs w:val="20"/>
          <w:lang w:eastAsia="es-ES"/>
        </w:rPr>
        <w:t xml:space="preserve">. Se ruega se inscriban en el siguiente enlace: </w:t>
      </w:r>
      <w:hyperlink r:id="rId13" w:tgtFrame="_blank" w:history="1">
        <w:r w:rsidRPr="00D70F1D">
          <w:rPr>
            <w:rFonts w:ascii="Times New Roman" w:eastAsia="Times New Roman" w:hAnsi="Times New Roman" w:cs="Times New Roman"/>
            <w:color w:val="0000FF"/>
            <w:sz w:val="20"/>
            <w:szCs w:val="20"/>
            <w:u w:val="single"/>
            <w:lang w:eastAsia="es-ES"/>
          </w:rPr>
          <w:t>https://investigacion.ugr.es/form/inscripcion-taller-de-justificac</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xml:space="preserve">Título: </w:t>
      </w:r>
      <w:proofErr w:type="spellStart"/>
      <w:r w:rsidRPr="00D70F1D">
        <w:rPr>
          <w:rFonts w:ascii="Times New Roman" w:eastAsia="Times New Roman" w:hAnsi="Times New Roman" w:cs="Times New Roman"/>
          <w:b/>
          <w:bCs/>
          <w:sz w:val="20"/>
          <w:szCs w:val="20"/>
          <w:lang w:eastAsia="es-ES"/>
        </w:rPr>
        <w:t>Twitter</w:t>
      </w:r>
      <w:proofErr w:type="spellEnd"/>
      <w:r w:rsidRPr="00D70F1D">
        <w:rPr>
          <w:rFonts w:ascii="Times New Roman" w:eastAsia="Times New Roman" w:hAnsi="Times New Roman" w:cs="Times New Roman"/>
          <w:b/>
          <w:bCs/>
          <w:sz w:val="20"/>
          <w:szCs w:val="20"/>
          <w:lang w:eastAsia="es-ES"/>
        </w:rPr>
        <w:t xml:space="preserve"> académico con R. Por dónde empezar y para que me sirve</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Día: 28/01/2022</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Horario: 11:00- 13:00h</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D70F1D">
          <w:rPr>
            <w:rFonts w:ascii="Times New Roman" w:eastAsia="Times New Roman" w:hAnsi="Times New Roman" w:cs="Times New Roman"/>
            <w:color w:val="0000FF"/>
            <w:sz w:val="20"/>
            <w:szCs w:val="20"/>
            <w:u w:val="single"/>
            <w:lang w:eastAsia="es-ES"/>
          </w:rPr>
          <w:t>https://yosigopublicando.ugr.es/courses/twitter-academico-con-r-por-donde-empezar-y-para-que-me-sirve/</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xml:space="preserve">Título: Visualización de Resultados (figuras) en Artículos Científicos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Día: 04/02/2022</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Horario: 12:00- 14:00h</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5" w:tgtFrame="_blank" w:history="1">
        <w:r w:rsidRPr="00D70F1D">
          <w:rPr>
            <w:rFonts w:ascii="Times New Roman" w:eastAsia="Times New Roman" w:hAnsi="Times New Roman" w:cs="Times New Roman"/>
            <w:color w:val="0000FF"/>
            <w:sz w:val="20"/>
            <w:szCs w:val="20"/>
            <w:u w:val="single"/>
            <w:lang w:eastAsia="es-ES"/>
          </w:rPr>
          <w:t>https://yosigopublicando.ugr.es/courses/visualizacion-de-resultados-figuras-en-articulos-cientificos/</w:t>
        </w:r>
      </w:hyperlink>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8. OTRAS CONVOCATORIAS CON PLAZO ABIERTO</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lastRenderedPageBreak/>
        <w:t>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Programa de ayudas económicas para la concesión de MICRO‐PROYECTOS de INVESTIGACIÓN</w:t>
      </w:r>
      <w:r w:rsidRPr="00D70F1D">
        <w:rPr>
          <w:rFonts w:ascii="Times New Roman" w:eastAsia="Times New Roman" w:hAnsi="Times New Roman" w:cs="Times New Roman"/>
          <w:sz w:val="20"/>
          <w:szCs w:val="20"/>
          <w:lang w:eastAsia="es-ES"/>
        </w:rPr>
        <w:t xml:space="preserve">, en el marco de la </w:t>
      </w:r>
      <w:r w:rsidRPr="00D70F1D">
        <w:rPr>
          <w:rFonts w:ascii="Times New Roman" w:eastAsia="Times New Roman" w:hAnsi="Times New Roman" w:cs="Times New Roman"/>
          <w:b/>
          <w:bCs/>
          <w:sz w:val="20"/>
          <w:szCs w:val="20"/>
          <w:lang w:eastAsia="es-ES"/>
        </w:rPr>
        <w:t>UNIDAD CIENTÍFICA DE EXCELENCIA "INVESTIGACIONES AVANZADAS EN ECONOMÍA Y EMPRESA"</w:t>
      </w:r>
      <w:r w:rsidRPr="00D70F1D">
        <w:rPr>
          <w:rFonts w:ascii="Times New Roman" w:eastAsia="Times New Roman" w:hAnsi="Times New Roman" w:cs="Times New Roman"/>
          <w:sz w:val="20"/>
          <w:szCs w:val="20"/>
          <w:lang w:eastAsia="es-ES"/>
        </w:rPr>
        <w:t xml:space="preserve"> de la UGR. El objetivo es promover la investigación multidisciplinar y la internacionalización en las líneas de investigación de la citada Unidad. El IP debe ser miembro de la Unidad convocante, se debe conformar un equipo de investigación proveniente de al menos dos áreas de conocimiento diferentes, la temática debe estar dentro de las descritas como líneas de investigación de la Unidad y se aumenta la financiación en el caso de contar con investigadores de centros internacionales de prestigio. Plazo de presentación de solicitudes hasta agotar presupuesto para esta convocatoria (</w:t>
      </w:r>
      <w:r w:rsidRPr="00D70F1D">
        <w:rPr>
          <w:rFonts w:ascii="Times New Roman" w:eastAsia="Times New Roman" w:hAnsi="Times New Roman" w:cs="Times New Roman"/>
          <w:b/>
          <w:bCs/>
          <w:sz w:val="20"/>
          <w:szCs w:val="20"/>
          <w:lang w:eastAsia="es-ES"/>
        </w:rPr>
        <w:t>límite máximo 28 de enero de 2022</w:t>
      </w:r>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Más información en: </w:t>
      </w:r>
      <w:hyperlink r:id="rId16" w:tgtFrame="_blank" w:history="1">
        <w:r w:rsidRPr="00D70F1D">
          <w:rPr>
            <w:rFonts w:ascii="Times New Roman" w:eastAsia="Times New Roman" w:hAnsi="Times New Roman" w:cs="Times New Roman"/>
            <w:color w:val="0000FF"/>
            <w:sz w:val="20"/>
            <w:szCs w:val="20"/>
            <w:u w:val="single"/>
            <w:lang w:eastAsia="es-ES"/>
          </w:rPr>
          <w:t>https://fccee.ugr.es/facultad/presentacion/investigacion/unidad-excelencia</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BECAS LEONARDO A INVESTIGADORES EN FÍSICA</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de la entidad: hasta el 28 de febrero (18:00h)</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17" w:tgtFrame="_blank" w:history="1">
        <w:r w:rsidRPr="00D70F1D">
          <w:rPr>
            <w:rFonts w:ascii="Times New Roman" w:eastAsia="Times New Roman" w:hAnsi="Times New Roman" w:cs="Times New Roman"/>
            <w:color w:val="0000FF"/>
            <w:sz w:val="20"/>
            <w:szCs w:val="20"/>
            <w:u w:val="single"/>
            <w:lang w:eastAsia="es-ES"/>
          </w:rPr>
          <w:t>https://investigacion.ugr.es/informacion/noticias/becas-leonardo-investigadores-fisica-2022</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PROYECTOS DE INVESTIGACIÓN DE LA FUNDACIÓN BBVA</w:t>
      </w:r>
    </w:p>
    <w:p w:rsidR="00D70F1D" w:rsidRPr="00D70F1D" w:rsidRDefault="00D70F1D" w:rsidP="00D70F1D">
      <w:pPr>
        <w:spacing w:before="100" w:beforeAutospacing="1" w:after="100" w:afterAutospacing="1" w:line="240" w:lineRule="atLeast"/>
        <w:jc w:val="both"/>
        <w:rPr>
          <w:rFonts w:ascii="Times New Roman" w:eastAsia="Times New Roman" w:hAnsi="Times New Roman" w:cs="Times New Roman"/>
          <w:sz w:val="24"/>
          <w:szCs w:val="24"/>
          <w:lang w:eastAsia="es-ES"/>
        </w:rPr>
      </w:pPr>
      <w:hyperlink r:id="rId18" w:tgtFrame="_blank" w:history="1">
        <w:r w:rsidRPr="00D70F1D">
          <w:rPr>
            <w:rFonts w:ascii="Times New Roman" w:eastAsia="Times New Roman" w:hAnsi="Times New Roman" w:cs="Times New Roman"/>
            <w:color w:val="0000FF"/>
            <w:sz w:val="20"/>
            <w:szCs w:val="20"/>
            <w:u w:val="single"/>
            <w:lang w:eastAsia="es-ES"/>
          </w:rPr>
          <w:t>https://investigacion.ugr.es/informacion/noticias/ayudas-proyectos-investigacion-cientifica-fbbva-2021</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Plazos de solicitud: hasta el 15 de marzo de 2022.</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Dudas y consultas: </w:t>
      </w:r>
      <w:hyperlink r:id="rId19" w:history="1">
        <w:r w:rsidRPr="00D70F1D">
          <w:rPr>
            <w:rFonts w:ascii="Times New Roman" w:eastAsia="Times New Roman" w:hAnsi="Times New Roman" w:cs="Times New Roman"/>
            <w:color w:val="0000FF"/>
            <w:sz w:val="20"/>
            <w:szCs w:val="20"/>
            <w:u w:val="single"/>
            <w:lang w:eastAsia="es-ES"/>
          </w:rPr>
          <w:t>proyectosinvestiga@ugr.es</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CENTROS DE EXCELENCIA SEVERO OCHOA Y MARIA DE MAEZTU</w:t>
      </w:r>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20" w:tgtFrame="_blank" w:history="1">
        <w:r w:rsidRPr="00D70F1D">
          <w:rPr>
            <w:rFonts w:ascii="Times New Roman" w:eastAsia="Times New Roman" w:hAnsi="Times New Roman" w:cs="Times New Roman"/>
            <w:color w:val="0000FF"/>
            <w:sz w:val="20"/>
            <w:szCs w:val="20"/>
            <w:u w:val="single"/>
            <w:lang w:eastAsia="es-ES"/>
          </w:rPr>
          <w:t>https://investigacion.ugr.es/informacion/noticias/centros-excelencia-severo-ochoa-y-maria-maeztu-2021</w:t>
        </w:r>
      </w:hyperlink>
    </w:p>
    <w:p w:rsidR="00D70F1D" w:rsidRPr="00D70F1D" w:rsidRDefault="00D70F1D" w:rsidP="00D70F1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INTERNO: hasta el 18 de febrero de 2022 (14h)</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 xml:space="preserve">Dudas y consultas: </w:t>
      </w:r>
      <w:hyperlink r:id="rId21" w:history="1">
        <w:r w:rsidRPr="00D70F1D">
          <w:rPr>
            <w:rFonts w:ascii="Times New Roman" w:eastAsia="Times New Roman" w:hAnsi="Times New Roman" w:cs="Times New Roman"/>
            <w:color w:val="0000FF"/>
            <w:sz w:val="20"/>
            <w:szCs w:val="20"/>
            <w:u w:val="single"/>
            <w:lang w:eastAsia="es-ES"/>
          </w:rPr>
          <w:t>proyectosinvestiga@ugr.es</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PREMIOS REI JAUME I 2022</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Premios a los mejores investigadores que hayan efectuado la mayor parte de su actividad profesional en España. Investigación Básica (física, química y matemáticas), modalidades: Economía, Investigación Médica (biomedicina y ciencias de la vida), Protección del Medio Ambiente, Nuevas Tecnologías, Emprendedor.</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Plazo de solicitud: hasta el 5 de abril de 2022.</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MÁS INFORMACION EN NUESTRA SECCION DE CONVOCATORIAS:</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22" w:tgtFrame="_blank" w:history="1">
        <w:r w:rsidRPr="00D70F1D">
          <w:rPr>
            <w:rFonts w:ascii="Times New Roman" w:eastAsia="Times New Roman" w:hAnsi="Times New Roman" w:cs="Times New Roman"/>
            <w:color w:val="0000FF"/>
            <w:sz w:val="20"/>
            <w:szCs w:val="20"/>
            <w:u w:val="single"/>
            <w:lang w:eastAsia="es-ES"/>
          </w:rPr>
          <w:t>https://investigacion.ugr.es/informacion/convocatorias/en-vigor</w:t>
        </w:r>
      </w:hyperlink>
      <w:r w:rsidRPr="00D70F1D">
        <w:rPr>
          <w:rFonts w:ascii="Times New Roman" w:eastAsia="Times New Roman" w:hAnsi="Times New Roman" w:cs="Times New Roman"/>
          <w:sz w:val="20"/>
          <w:szCs w:val="20"/>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0"/>
          <w:szCs w:val="20"/>
          <w:lang w:eastAsia="es-ES"/>
        </w:rPr>
        <w:t>--------------------------------------------------------------------------------------------------</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4"/>
          <w:szCs w:val="24"/>
          <w:lang w:eastAsia="es-ES"/>
        </w:rPr>
        <w:t xml:space="preserve">Y a través de nuestra página web: </w:t>
      </w:r>
      <w:hyperlink r:id="rId23" w:tgtFrame="_blank" w:history="1">
        <w:r w:rsidRPr="00D70F1D">
          <w:rPr>
            <w:rFonts w:ascii="Times New Roman" w:eastAsia="Times New Roman" w:hAnsi="Times New Roman" w:cs="Times New Roman"/>
            <w:color w:val="0000FF"/>
            <w:sz w:val="24"/>
            <w:szCs w:val="24"/>
            <w:u w:val="single"/>
            <w:lang w:eastAsia="es-ES"/>
          </w:rPr>
          <w:t>https://investigacion.ugr.es/</w:t>
        </w:r>
      </w:hyperlink>
      <w:r w:rsidRPr="00D70F1D">
        <w:rPr>
          <w:rFonts w:ascii="Times New Roman" w:eastAsia="Times New Roman" w:hAnsi="Times New Roman" w:cs="Times New Roman"/>
          <w:sz w:val="24"/>
          <w:szCs w:val="24"/>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b/>
          <w:bCs/>
          <w:sz w:val="20"/>
          <w:szCs w:val="20"/>
          <w:lang w:eastAsia="es-ES"/>
        </w:rPr>
        <w:t>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i/>
          <w:iCs/>
          <w:sz w:val="24"/>
          <w:szCs w:val="24"/>
          <w:lang w:eastAsia="es-ES"/>
        </w:rPr>
        <w:t>Vicerrectorado de Investigación y Transferencia</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hyperlink r:id="rId24" w:history="1">
        <w:r w:rsidRPr="00D70F1D">
          <w:rPr>
            <w:rFonts w:ascii="Times New Roman" w:eastAsia="Times New Roman" w:hAnsi="Times New Roman" w:cs="Times New Roman"/>
            <w:color w:val="0000FF"/>
            <w:sz w:val="24"/>
            <w:szCs w:val="24"/>
            <w:u w:val="single"/>
            <w:lang w:eastAsia="es-ES"/>
          </w:rPr>
          <w:t>investigacion@ugr.es</w:t>
        </w:r>
      </w:hyperlink>
      <w:r w:rsidRPr="00D70F1D">
        <w:rPr>
          <w:rFonts w:ascii="Times New Roman" w:eastAsia="Times New Roman" w:hAnsi="Times New Roman" w:cs="Times New Roman"/>
          <w:sz w:val="24"/>
          <w:szCs w:val="24"/>
          <w:lang w:eastAsia="es-ES"/>
        </w:rPr>
        <w:t xml:space="preserve"> </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4"/>
          <w:szCs w:val="24"/>
          <w:lang w:eastAsia="es-ES"/>
        </w:rPr>
        <w:t>C/ Gran Vía de Colón, núm.48, 2ª planta</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70F1D">
        <w:rPr>
          <w:rFonts w:ascii="Times New Roman" w:eastAsia="Times New Roman" w:hAnsi="Times New Roman" w:cs="Times New Roman"/>
          <w:sz w:val="24"/>
          <w:szCs w:val="24"/>
          <w:lang w:eastAsia="es-ES"/>
        </w:rPr>
        <w:t>Tlf</w:t>
      </w:r>
      <w:proofErr w:type="spellEnd"/>
      <w:r w:rsidRPr="00D70F1D">
        <w:rPr>
          <w:rFonts w:ascii="Times New Roman" w:eastAsia="Times New Roman" w:hAnsi="Times New Roman" w:cs="Times New Roman"/>
          <w:sz w:val="24"/>
          <w:szCs w:val="24"/>
          <w:lang w:eastAsia="es-ES"/>
        </w:rPr>
        <w:t>. 958243008</w:t>
      </w:r>
    </w:p>
    <w:p w:rsidR="00D70F1D" w:rsidRPr="00D70F1D" w:rsidRDefault="00D70F1D" w:rsidP="00D70F1D">
      <w:pPr>
        <w:spacing w:before="100" w:beforeAutospacing="1" w:after="100" w:afterAutospacing="1" w:line="240" w:lineRule="auto"/>
        <w:rPr>
          <w:rFonts w:ascii="Times New Roman" w:eastAsia="Times New Roman" w:hAnsi="Times New Roman" w:cs="Times New Roman"/>
          <w:sz w:val="24"/>
          <w:szCs w:val="24"/>
          <w:lang w:eastAsia="es-ES"/>
        </w:rPr>
      </w:pPr>
      <w:r w:rsidRPr="00D70F1D">
        <w:rPr>
          <w:rFonts w:ascii="Times New Roman" w:eastAsia="Times New Roman" w:hAnsi="Times New Roman" w:cs="Times New Roman"/>
          <w:sz w:val="24"/>
          <w:szCs w:val="24"/>
          <w:lang w:eastAsia="es-ES"/>
        </w:rPr>
        <w:t> </w:t>
      </w:r>
    </w:p>
    <w:p w:rsidR="00EE61CE" w:rsidRDefault="00EE61CE"/>
    <w:sectPr w:rsidR="00EE61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1D"/>
    <w:rsid w:val="00D70F1D"/>
    <w:rsid w:val="00EE61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80408">
      <w:bodyDiv w:val="1"/>
      <w:marLeft w:val="0"/>
      <w:marRight w:val="0"/>
      <w:marTop w:val="0"/>
      <w:marBottom w:val="0"/>
      <w:divBdr>
        <w:top w:val="none" w:sz="0" w:space="0" w:color="auto"/>
        <w:left w:val="none" w:sz="0" w:space="0" w:color="auto"/>
        <w:bottom w:val="none" w:sz="0" w:space="0" w:color="auto"/>
        <w:right w:val="none" w:sz="0" w:space="0" w:color="auto"/>
      </w:divBdr>
      <w:divsChild>
        <w:div w:id="50548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calendario-publicacion-convocatorias-2022" TargetMode="External"/><Relationship Id="rId13" Type="http://schemas.openxmlformats.org/officeDocument/2006/relationships/hyperlink" Target="https://investigacion.ugr.es/form/inscripcion-taller-de-justificac" TargetMode="External"/><Relationship Id="rId18" Type="http://schemas.openxmlformats.org/officeDocument/2006/relationships/hyperlink" Target="https://investigacion.ugr.es/informacion/noticias/ayudas-proyectos-investigacion-cientifica-fbbva-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oyectosinvestiga@ugr.es" TargetMode="External"/><Relationship Id="rId7" Type="http://schemas.openxmlformats.org/officeDocument/2006/relationships/hyperlink" Target="https://investigacion.ugr.es/informacion/noticias/contratos-cargo-grupos-y-proyectos-enero-2022" TargetMode="External"/><Relationship Id="rId12" Type="http://schemas.openxmlformats.org/officeDocument/2006/relationships/hyperlink" Target="https://investigacion.ugr.es/recursos-humanos/otras-convocatorias/personal-tecnico" TargetMode="External"/><Relationship Id="rId17" Type="http://schemas.openxmlformats.org/officeDocument/2006/relationships/hyperlink" Target="https://investigacion.ugr.es/informacion/noticias/becas-leonardo-investigadores-fisica-202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fccee.ugr.es/facultad/presentacion/investigacion/unidad-excelencia" TargetMode="External"/><Relationship Id="rId20" Type="http://schemas.openxmlformats.org/officeDocument/2006/relationships/hyperlink" Target="https://investigacion.ugr.es/informacion/noticias/centros-excelencia-severo-ochoa-y-maria-maeztu-2021" TargetMode="External"/><Relationship Id="rId1" Type="http://schemas.openxmlformats.org/officeDocument/2006/relationships/styles" Target="styles.xml"/><Relationship Id="rId6" Type="http://schemas.openxmlformats.org/officeDocument/2006/relationships/hyperlink" Target="mailto:proyectosinvestiga@ugr.es" TargetMode="External"/><Relationship Id="rId11" Type="http://schemas.openxmlformats.org/officeDocument/2006/relationships/hyperlink" Target="https://investigacion.ugr.es/recursos-humanos/otras-convocatorias/emergia" TargetMode="External"/><Relationship Id="rId24" Type="http://schemas.openxmlformats.org/officeDocument/2006/relationships/hyperlink" Target="mailto:investigacion@ugr.es" TargetMode="External"/><Relationship Id="rId5" Type="http://schemas.openxmlformats.org/officeDocument/2006/relationships/hyperlink" Target="https://investigacion.ugr.es/informacion/noticias/proyectos-idi-del-plan-andaluz-2021" TargetMode="External"/><Relationship Id="rId15" Type="http://schemas.openxmlformats.org/officeDocument/2006/relationships/hyperlink" Target="https://yosigopublicando.ugr.es/courses/visualizacion-de-resultados-figuras-en-articulos-cientificos/" TargetMode="External"/><Relationship Id="rId23" Type="http://schemas.openxmlformats.org/officeDocument/2006/relationships/hyperlink" Target="https://investigacion.ugr.es/" TargetMode="External"/><Relationship Id="rId10" Type="http://schemas.openxmlformats.org/officeDocument/2006/relationships/hyperlink" Target="https://investigacion.ugr.es/informacion/noticias/programas-ramon-y-cajal-y-juan-la-cierva-formacion" TargetMode="External"/><Relationship Id="rId19" Type="http://schemas.openxmlformats.org/officeDocument/2006/relationships/hyperlink" Target="mailto:proyectosinvestiga@ugr.es" TargetMode="External"/><Relationship Id="rId4" Type="http://schemas.openxmlformats.org/officeDocument/2006/relationships/webSettings" Target="webSettings.xml"/><Relationship Id="rId9" Type="http://schemas.openxmlformats.org/officeDocument/2006/relationships/hyperlink" Target="https://investigacion.ugr.es/informacion/noticias/contratos-predoctorales-fpu-ugr-banco-santander-2021" TargetMode="External"/><Relationship Id="rId14" Type="http://schemas.openxmlformats.org/officeDocument/2006/relationships/hyperlink" Target="https://yosigopublicando.ugr.es/courses/twitter-academico-con-r-por-donde-empezar-y-para-que-me-sirve/" TargetMode="External"/><Relationship Id="rId22" Type="http://schemas.openxmlformats.org/officeDocument/2006/relationships/hyperlink" Target="https://investigacion.ugr.es/informacion/convocatorias/en-vig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2022-01-21T12:14:00Z</dcterms:created>
  <dcterms:modified xsi:type="dcterms:W3CDTF">2022-01-21T12:16:00Z</dcterms:modified>
</cp:coreProperties>
</file>