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A8" w:rsidRDefault="002E5BA8" w:rsidP="002E5BA8">
      <w:pPr>
        <w:spacing w:after="0" w:line="240" w:lineRule="auto"/>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B</w:t>
      </w:r>
      <w:r w:rsidRPr="002E5BA8">
        <w:rPr>
          <w:rFonts w:ascii="Times New Roman" w:eastAsia="Times New Roman" w:hAnsi="Times New Roman" w:cs="Times New Roman"/>
          <w:b/>
          <w:bCs/>
          <w:sz w:val="24"/>
          <w:szCs w:val="24"/>
          <w:lang w:eastAsia="es-ES"/>
        </w:rPr>
        <w:t xml:space="preserve">olsa de </w:t>
      </w:r>
      <w:r>
        <w:rPr>
          <w:rFonts w:ascii="Times New Roman" w:eastAsia="Times New Roman" w:hAnsi="Times New Roman" w:cs="Times New Roman"/>
          <w:b/>
          <w:bCs/>
          <w:sz w:val="24"/>
          <w:szCs w:val="24"/>
          <w:lang w:eastAsia="es-ES"/>
        </w:rPr>
        <w:t>L</w:t>
      </w:r>
      <w:r w:rsidRPr="002E5BA8">
        <w:rPr>
          <w:rFonts w:ascii="Times New Roman" w:eastAsia="Times New Roman" w:hAnsi="Times New Roman" w:cs="Times New Roman"/>
          <w:b/>
          <w:bCs/>
          <w:sz w:val="24"/>
          <w:szCs w:val="24"/>
          <w:lang w:eastAsia="es-ES"/>
        </w:rPr>
        <w:t xml:space="preserve">ectorados de </w:t>
      </w:r>
      <w:r>
        <w:rPr>
          <w:rFonts w:ascii="Times New Roman" w:eastAsia="Times New Roman" w:hAnsi="Times New Roman" w:cs="Times New Roman"/>
          <w:b/>
          <w:bCs/>
          <w:sz w:val="24"/>
          <w:szCs w:val="24"/>
          <w:lang w:eastAsia="es-ES"/>
        </w:rPr>
        <w:t>L</w:t>
      </w:r>
      <w:r w:rsidRPr="002E5BA8">
        <w:rPr>
          <w:rFonts w:ascii="Times New Roman" w:eastAsia="Times New Roman" w:hAnsi="Times New Roman" w:cs="Times New Roman"/>
          <w:b/>
          <w:bCs/>
          <w:sz w:val="24"/>
          <w:szCs w:val="24"/>
          <w:lang w:eastAsia="es-ES"/>
        </w:rPr>
        <w:t xml:space="preserve">engua </w:t>
      </w:r>
      <w:r>
        <w:rPr>
          <w:rFonts w:ascii="Times New Roman" w:eastAsia="Times New Roman" w:hAnsi="Times New Roman" w:cs="Times New Roman"/>
          <w:b/>
          <w:bCs/>
          <w:sz w:val="24"/>
          <w:szCs w:val="24"/>
          <w:lang w:eastAsia="es-ES"/>
        </w:rPr>
        <w:t>E</w:t>
      </w:r>
      <w:r w:rsidRPr="002E5BA8">
        <w:rPr>
          <w:rFonts w:ascii="Times New Roman" w:eastAsia="Times New Roman" w:hAnsi="Times New Roman" w:cs="Times New Roman"/>
          <w:b/>
          <w:bCs/>
          <w:sz w:val="24"/>
          <w:szCs w:val="24"/>
          <w:lang w:eastAsia="es-ES"/>
        </w:rPr>
        <w:t>spañola</w:t>
      </w:r>
    </w:p>
    <w:p w:rsidR="002E5BA8" w:rsidRDefault="002E5BA8" w:rsidP="002E5BA8">
      <w:pPr>
        <w:spacing w:after="0" w:line="240" w:lineRule="auto"/>
        <w:rPr>
          <w:rFonts w:ascii="Times New Roman" w:eastAsia="Times New Roman" w:hAnsi="Times New Roman" w:cs="Times New Roman"/>
          <w:b/>
          <w:bCs/>
          <w:sz w:val="24"/>
          <w:szCs w:val="24"/>
          <w:lang w:eastAsia="es-ES"/>
        </w:rPr>
      </w:pPr>
    </w:p>
    <w:p w:rsidR="002E5BA8" w:rsidRPr="002E5BA8" w:rsidRDefault="002E5BA8" w:rsidP="002E5BA8">
      <w:pPr>
        <w:spacing w:after="0"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OBJETIVO</w:t>
      </w:r>
      <w:r w:rsidRPr="002E5BA8">
        <w:rPr>
          <w:rFonts w:ascii="Times New Roman" w:eastAsia="Times New Roman" w:hAnsi="Times New Roman" w:cs="Times New Roman"/>
          <w:sz w:val="24"/>
          <w:szCs w:val="24"/>
          <w:lang w:eastAsia="es-ES"/>
        </w:rPr>
        <w:t xml:space="preserve">: promover la competencia lingüística e intercultural en lengua española, la colaboración interuniversitaria internacional en el marco de convenios bilaterales y multilaterales, y la movilidad y empleabilidad de nuestros estudiantes y egresadas y egresados.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SOLICITANTES</w:t>
      </w:r>
      <w:r w:rsidRPr="002E5BA8">
        <w:rPr>
          <w:rFonts w:ascii="Times New Roman" w:eastAsia="Times New Roman" w:hAnsi="Times New Roman" w:cs="Times New Roman"/>
          <w:sz w:val="24"/>
          <w:szCs w:val="24"/>
          <w:lang w:eastAsia="es-ES"/>
        </w:rPr>
        <w:t xml:space="preserve">: estudiantes de la </w:t>
      </w:r>
      <w:hyperlink r:id="rId6" w:tgtFrame="_blank" w:history="1">
        <w:r w:rsidRPr="002E5BA8">
          <w:rPr>
            <w:rFonts w:ascii="Times New Roman" w:eastAsia="Times New Roman" w:hAnsi="Times New Roman" w:cs="Times New Roman"/>
            <w:color w:val="0000FF"/>
            <w:sz w:val="24"/>
            <w:szCs w:val="24"/>
            <w:u w:val="single"/>
            <w:lang w:eastAsia="es-ES"/>
          </w:rPr>
          <w:t>UGR</w:t>
        </w:r>
      </w:hyperlink>
      <w:r w:rsidRPr="002E5BA8">
        <w:rPr>
          <w:rFonts w:ascii="Times New Roman" w:eastAsia="Times New Roman" w:hAnsi="Times New Roman" w:cs="Times New Roman"/>
          <w:sz w:val="24"/>
          <w:szCs w:val="24"/>
          <w:lang w:eastAsia="es-ES"/>
        </w:rPr>
        <w:t xml:space="preserve">, especialmente de último curso o ya titulados (tanto de grado como de posgrado).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REQUISITOS</w:t>
      </w:r>
      <w:r w:rsidRPr="002E5BA8">
        <w:rPr>
          <w:rFonts w:ascii="Times New Roman" w:eastAsia="Times New Roman" w:hAnsi="Times New Roman" w:cs="Times New Roman"/>
          <w:sz w:val="24"/>
          <w:szCs w:val="24"/>
          <w:lang w:eastAsia="es-ES"/>
        </w:rPr>
        <w:t xml:space="preserve">: </w:t>
      </w:r>
    </w:p>
    <w:p w:rsidR="002E5BA8" w:rsidRPr="002E5BA8" w:rsidRDefault="002E5BA8" w:rsidP="002E5B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a) Ser estudiante del último curso de grado, o estar matriculado en estudios oficiales de posgrado en la </w:t>
      </w:r>
      <w:hyperlink r:id="rId7" w:tgtFrame="_blank" w:history="1">
        <w:r w:rsidRPr="002E5BA8">
          <w:rPr>
            <w:rFonts w:ascii="Times New Roman" w:eastAsia="Times New Roman" w:hAnsi="Times New Roman" w:cs="Times New Roman"/>
            <w:color w:val="0000FF"/>
            <w:sz w:val="24"/>
            <w:szCs w:val="24"/>
            <w:u w:val="single"/>
            <w:lang w:eastAsia="es-ES"/>
          </w:rPr>
          <w:t>Universidad de Granada</w:t>
        </w:r>
      </w:hyperlink>
      <w:r w:rsidRPr="002E5BA8">
        <w:rPr>
          <w:rFonts w:ascii="Times New Roman" w:eastAsia="Times New Roman" w:hAnsi="Times New Roman" w:cs="Times New Roman"/>
          <w:sz w:val="24"/>
          <w:szCs w:val="24"/>
          <w:lang w:eastAsia="es-ES"/>
        </w:rPr>
        <w:t xml:space="preserve"> en el momento de realizar la inscripción, o ser licenciada/o </w:t>
      </w:r>
      <w:proofErr w:type="spellStart"/>
      <w:r w:rsidRPr="002E5BA8">
        <w:rPr>
          <w:rFonts w:ascii="Times New Roman" w:eastAsia="Times New Roman" w:hAnsi="Times New Roman" w:cs="Times New Roman"/>
          <w:sz w:val="24"/>
          <w:szCs w:val="24"/>
          <w:lang w:eastAsia="es-ES"/>
        </w:rPr>
        <w:t>o</w:t>
      </w:r>
      <w:proofErr w:type="spellEnd"/>
      <w:r w:rsidRPr="002E5BA8">
        <w:rPr>
          <w:rFonts w:ascii="Times New Roman" w:eastAsia="Times New Roman" w:hAnsi="Times New Roman" w:cs="Times New Roman"/>
          <w:sz w:val="24"/>
          <w:szCs w:val="24"/>
          <w:lang w:eastAsia="es-ES"/>
        </w:rPr>
        <w:t xml:space="preserve"> egresado/a por la </w:t>
      </w:r>
      <w:hyperlink r:id="rId8" w:tgtFrame="_blank" w:history="1">
        <w:r w:rsidRPr="002E5BA8">
          <w:rPr>
            <w:rFonts w:ascii="Times New Roman" w:eastAsia="Times New Roman" w:hAnsi="Times New Roman" w:cs="Times New Roman"/>
            <w:color w:val="0000FF"/>
            <w:sz w:val="24"/>
            <w:szCs w:val="24"/>
            <w:u w:val="single"/>
            <w:lang w:eastAsia="es-ES"/>
          </w:rPr>
          <w:t>Universidad de Granada</w:t>
        </w:r>
      </w:hyperlink>
      <w:r w:rsidRPr="002E5BA8">
        <w:rPr>
          <w:rFonts w:ascii="Times New Roman" w:eastAsia="Times New Roman" w:hAnsi="Times New Roman" w:cs="Times New Roman"/>
          <w:sz w:val="24"/>
          <w:szCs w:val="24"/>
          <w:lang w:eastAsia="es-ES"/>
        </w:rPr>
        <w:t>. Es importante tener en cuenta que la mayoría de los destinos exigen que los candidatos estén en posesión del título de Licenciado/graduado para confirmar su aceptación definitiva.</w:t>
      </w:r>
    </w:p>
    <w:p w:rsidR="002E5BA8" w:rsidRPr="002E5BA8" w:rsidRDefault="002E5BA8" w:rsidP="002E5B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b) Atendiendo a lo demandado por las instituciones socias, el perfil académico de las y</w:t>
      </w:r>
      <w:bookmarkStart w:id="0" w:name="_GoBack"/>
      <w:bookmarkEnd w:id="0"/>
      <w:r w:rsidRPr="002E5BA8">
        <w:rPr>
          <w:rFonts w:ascii="Times New Roman" w:eastAsia="Times New Roman" w:hAnsi="Times New Roman" w:cs="Times New Roman"/>
          <w:sz w:val="24"/>
          <w:szCs w:val="24"/>
          <w:lang w:eastAsia="es-ES"/>
        </w:rPr>
        <w:t xml:space="preserve"> los solicitantes deberá estar relacionado preferentemente con Filología, Traducción o Enseñanza de Español como lengua extranjera. No obstante, se aceptan otros perfiles de las Humanidades y las Ciencias Sociales en atención a las posibles excepciones. </w:t>
      </w:r>
    </w:p>
    <w:p w:rsidR="002E5BA8" w:rsidRPr="002E5BA8" w:rsidRDefault="002E5BA8" w:rsidP="002E5B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c) Ser hablante nativo de español. Excepcionalmente, de acuerdo a las condiciones establecidas por la universidad de destino, se podrán considerar las solicitudes de candidatos cuya lengua nativa no sea español.</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¿CÓMO FUNCIONA?</w:t>
      </w:r>
      <w:r w:rsidRPr="002E5BA8">
        <w:rPr>
          <w:rFonts w:ascii="Times New Roman" w:eastAsia="Times New Roman" w:hAnsi="Times New Roman" w:cs="Times New Roman"/>
          <w:sz w:val="24"/>
          <w:szCs w:val="24"/>
          <w:lang w:eastAsia="es-ES"/>
        </w:rPr>
        <w:t xml:space="preserve"> Las inscripciones se realizan a través de la Bolsa de Lectorados de Lengua Española </w:t>
      </w:r>
    </w:p>
    <w:p w:rsidR="002E5BA8" w:rsidRPr="002E5BA8" w:rsidRDefault="002E5BA8" w:rsidP="002E5B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9" w:tgtFrame="_blank" w:tooltip="movilidad/estudiantes/salientes/lectorados1819/bases_reguladoras_junio2018" w:history="1">
        <w:r w:rsidRPr="002E5BA8">
          <w:rPr>
            <w:rFonts w:ascii="Times New Roman" w:eastAsia="Times New Roman" w:hAnsi="Times New Roman" w:cs="Times New Roman"/>
            <w:color w:val="0000FF"/>
            <w:sz w:val="24"/>
            <w:szCs w:val="24"/>
            <w:u w:val="single"/>
            <w:lang w:eastAsia="es-ES"/>
          </w:rPr>
          <w:t xml:space="preserve">Bases reguladoras - resolución 6 de junio de 2018 - texto completo en </w:t>
        </w:r>
        <w:proofErr w:type="spellStart"/>
        <w:r w:rsidRPr="002E5BA8">
          <w:rPr>
            <w:rFonts w:ascii="Times New Roman" w:eastAsia="Times New Roman" w:hAnsi="Times New Roman" w:cs="Times New Roman"/>
            <w:color w:val="0000FF"/>
            <w:sz w:val="24"/>
            <w:szCs w:val="24"/>
            <w:u w:val="single"/>
            <w:lang w:eastAsia="es-ES"/>
          </w:rPr>
          <w:t>pdf</w:t>
        </w:r>
        <w:proofErr w:type="spellEnd"/>
      </w:hyperlink>
      <w:r w:rsidRPr="002E5BA8">
        <w:rPr>
          <w:rFonts w:ascii="Times New Roman" w:eastAsia="Times New Roman" w:hAnsi="Times New Roman" w:cs="Times New Roman"/>
          <w:sz w:val="24"/>
          <w:szCs w:val="24"/>
          <w:lang w:eastAsia="es-ES"/>
        </w:rPr>
        <w:t xml:space="preserve">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¿QUÉ HACER?</w:t>
      </w:r>
      <w:r w:rsidRPr="002E5BA8">
        <w:rPr>
          <w:rFonts w:ascii="Times New Roman" w:eastAsia="Times New Roman" w:hAnsi="Times New Roman" w:cs="Times New Roman"/>
          <w:sz w:val="24"/>
          <w:szCs w:val="24"/>
          <w:lang w:eastAsia="es-ES"/>
        </w:rPr>
        <w:t xml:space="preserve"> </w:t>
      </w:r>
    </w:p>
    <w:p w:rsidR="002E5BA8" w:rsidRPr="002E5BA8" w:rsidRDefault="002E5BA8" w:rsidP="002E5B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1. COMPLETAR EL FORMULARIO ONLINE: </w:t>
      </w:r>
      <w:hyperlink r:id="rId10" w:tgtFrame="_blank" w:tooltip="https://intl.ugr.es/?add_ORIlecout" w:history="1">
        <w:r w:rsidRPr="002E5BA8">
          <w:rPr>
            <w:rFonts w:ascii="Times New Roman" w:eastAsia="Times New Roman" w:hAnsi="Times New Roman" w:cs="Times New Roman"/>
            <w:color w:val="0000FF"/>
            <w:sz w:val="24"/>
            <w:szCs w:val="24"/>
            <w:u w:val="single"/>
            <w:lang w:eastAsia="es-ES"/>
          </w:rPr>
          <w:t>https://intl.ugr.es/?add_ORIlecout</w:t>
        </w:r>
      </w:hyperlink>
      <w:r w:rsidRPr="002E5BA8">
        <w:rPr>
          <w:rFonts w:ascii="Times New Roman" w:eastAsia="Times New Roman" w:hAnsi="Times New Roman" w:cs="Times New Roman"/>
          <w:sz w:val="24"/>
          <w:szCs w:val="24"/>
          <w:lang w:eastAsia="es-ES"/>
        </w:rPr>
        <w:t xml:space="preserve">.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IMPORTANTE. Si no está inscrito en la bolsa no recibirá información sobre las ofertas. </w:t>
      </w:r>
    </w:p>
    <w:p w:rsidR="002E5BA8" w:rsidRPr="002E5BA8" w:rsidRDefault="002E5BA8" w:rsidP="002E5B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2. ESPERAR A RECIBIR UNA OFERTA EN EL CORREO: La información sobre las ofertas de lectorado se envían a quienes cumplan los requisitos específicos establecidos por el destino.</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IMPORTANTE: Se recomienda que las y los candidatos mantengan actualizados sus datos en todo momento. </w:t>
      </w:r>
    </w:p>
    <w:p w:rsidR="002E5BA8" w:rsidRPr="002E5BA8" w:rsidRDefault="002E5BA8" w:rsidP="002E5BA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3. CONFIRMAR EL INTERÉS EN LA OFERTA: Se solicitará el envío de confirmación del interés en participar en el proceso selectivo por correo electrónico.</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lastRenderedPageBreak/>
        <w:t>¿QUIÉN REALIZA LA SELECCIÓN?</w:t>
      </w:r>
      <w:r w:rsidRPr="002E5BA8">
        <w:rPr>
          <w:rFonts w:ascii="Times New Roman" w:eastAsia="Times New Roman" w:hAnsi="Times New Roman" w:cs="Times New Roman"/>
          <w:sz w:val="24"/>
          <w:szCs w:val="24"/>
          <w:lang w:eastAsia="es-ES"/>
        </w:rPr>
        <w:t xml:space="preserve"> La selección la realiza la </w:t>
      </w:r>
      <w:hyperlink r:id="rId11" w:tgtFrame="_blank" w:history="1">
        <w:r w:rsidRPr="002E5BA8">
          <w:rPr>
            <w:rFonts w:ascii="Times New Roman" w:eastAsia="Times New Roman" w:hAnsi="Times New Roman" w:cs="Times New Roman"/>
            <w:color w:val="0000FF"/>
            <w:sz w:val="24"/>
            <w:szCs w:val="24"/>
            <w:u w:val="single"/>
            <w:lang w:eastAsia="es-ES"/>
          </w:rPr>
          <w:t>UGR</w:t>
        </w:r>
      </w:hyperlink>
      <w:r w:rsidRPr="002E5BA8">
        <w:rPr>
          <w:rFonts w:ascii="Times New Roman" w:eastAsia="Times New Roman" w:hAnsi="Times New Roman" w:cs="Times New Roman"/>
          <w:sz w:val="24"/>
          <w:szCs w:val="24"/>
          <w:lang w:eastAsia="es-ES"/>
        </w:rPr>
        <w:t xml:space="preserve"> o la universidad de destino, según se indique en la oferta (ver criterios de selección en el apartado 4.1 de las bases reguladoras de la bolsa).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¿QUÉ DESTINOS SUELEN SER OFERTADOS?</w:t>
      </w:r>
      <w:r w:rsidRPr="002E5BA8">
        <w:rPr>
          <w:rFonts w:ascii="Times New Roman" w:eastAsia="Times New Roman" w:hAnsi="Times New Roman" w:cs="Times New Roman"/>
          <w:sz w:val="24"/>
          <w:szCs w:val="24"/>
          <w:lang w:eastAsia="es-ES"/>
        </w:rPr>
        <w:t xml:space="preserve">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Se ofertan destinos en universidades e instituciones socias de la </w:t>
      </w:r>
      <w:hyperlink r:id="rId12" w:tgtFrame="_blank" w:history="1">
        <w:r w:rsidRPr="002E5BA8">
          <w:rPr>
            <w:rFonts w:ascii="Times New Roman" w:eastAsia="Times New Roman" w:hAnsi="Times New Roman" w:cs="Times New Roman"/>
            <w:color w:val="0000FF"/>
            <w:sz w:val="24"/>
            <w:szCs w:val="24"/>
            <w:u w:val="single"/>
            <w:lang w:eastAsia="es-ES"/>
          </w:rPr>
          <w:t>UGR</w:t>
        </w:r>
      </w:hyperlink>
      <w:r w:rsidRPr="002E5BA8">
        <w:rPr>
          <w:rFonts w:ascii="Times New Roman" w:eastAsia="Times New Roman" w:hAnsi="Times New Roman" w:cs="Times New Roman"/>
          <w:sz w:val="24"/>
          <w:szCs w:val="24"/>
          <w:lang w:eastAsia="es-ES"/>
        </w:rPr>
        <w:t xml:space="preserve">, tales como: </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1. </w:t>
      </w:r>
      <w:r w:rsidRPr="002E5BA8">
        <w:rPr>
          <w:rFonts w:ascii="Times New Roman" w:eastAsia="Times New Roman" w:hAnsi="Times New Roman" w:cs="Times New Roman"/>
          <w:b/>
          <w:bCs/>
          <w:sz w:val="24"/>
          <w:szCs w:val="24"/>
          <w:lang w:eastAsia="es-ES"/>
        </w:rPr>
        <w:t>Estados Unidos: Universidad de Delaware; Universidad Central de Iowa; Universidad de Massachusetts Amherst; Universidades estadounidenses socias de la Fundación IES.</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2. China: Universidad de Pekín.</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3. Rusia: Universidad Estatal de Udmurtia.</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4. Polonia: Universidad Marie Curie, Lublin.</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5. República Checa: Universidad </w:t>
      </w:r>
      <w:proofErr w:type="spellStart"/>
      <w:r w:rsidRPr="002E5BA8">
        <w:rPr>
          <w:rFonts w:ascii="Times New Roman" w:eastAsia="Times New Roman" w:hAnsi="Times New Roman" w:cs="Times New Roman"/>
          <w:sz w:val="24"/>
          <w:szCs w:val="24"/>
          <w:lang w:eastAsia="es-ES"/>
        </w:rPr>
        <w:t>Palacky</w:t>
      </w:r>
      <w:proofErr w:type="spellEnd"/>
      <w:r w:rsidRPr="002E5BA8">
        <w:rPr>
          <w:rFonts w:ascii="Times New Roman" w:eastAsia="Times New Roman" w:hAnsi="Times New Roman" w:cs="Times New Roman"/>
          <w:sz w:val="24"/>
          <w:szCs w:val="24"/>
          <w:lang w:eastAsia="es-ES"/>
        </w:rPr>
        <w:t xml:space="preserve"> de </w:t>
      </w:r>
      <w:proofErr w:type="spellStart"/>
      <w:r w:rsidRPr="002E5BA8">
        <w:rPr>
          <w:rFonts w:ascii="Times New Roman" w:eastAsia="Times New Roman" w:hAnsi="Times New Roman" w:cs="Times New Roman"/>
          <w:sz w:val="24"/>
          <w:szCs w:val="24"/>
          <w:lang w:eastAsia="es-ES"/>
        </w:rPr>
        <w:t>Olomouc</w:t>
      </w:r>
      <w:proofErr w:type="spellEnd"/>
      <w:r w:rsidRPr="002E5BA8">
        <w:rPr>
          <w:rFonts w:ascii="Times New Roman" w:eastAsia="Times New Roman" w:hAnsi="Times New Roman" w:cs="Times New Roman"/>
          <w:sz w:val="24"/>
          <w:szCs w:val="24"/>
          <w:lang w:eastAsia="es-ES"/>
        </w:rPr>
        <w:t>.</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6. Marruecos: Universidad de Mohammed I, </w:t>
      </w:r>
      <w:proofErr w:type="spellStart"/>
      <w:r w:rsidRPr="002E5BA8">
        <w:rPr>
          <w:rFonts w:ascii="Times New Roman" w:eastAsia="Times New Roman" w:hAnsi="Times New Roman" w:cs="Times New Roman"/>
          <w:sz w:val="24"/>
          <w:szCs w:val="24"/>
          <w:lang w:eastAsia="es-ES"/>
        </w:rPr>
        <w:t>Oujda</w:t>
      </w:r>
      <w:proofErr w:type="spellEnd"/>
      <w:r w:rsidRPr="002E5BA8">
        <w:rPr>
          <w:rFonts w:ascii="Times New Roman" w:eastAsia="Times New Roman" w:hAnsi="Times New Roman" w:cs="Times New Roman"/>
          <w:sz w:val="24"/>
          <w:szCs w:val="24"/>
          <w:lang w:eastAsia="es-ES"/>
        </w:rPr>
        <w:t xml:space="preserve">; Universidad Hassan I, </w:t>
      </w:r>
      <w:proofErr w:type="spellStart"/>
      <w:r w:rsidRPr="002E5BA8">
        <w:rPr>
          <w:rFonts w:ascii="Times New Roman" w:eastAsia="Times New Roman" w:hAnsi="Times New Roman" w:cs="Times New Roman"/>
          <w:sz w:val="24"/>
          <w:szCs w:val="24"/>
          <w:lang w:eastAsia="es-ES"/>
        </w:rPr>
        <w:t>Settat</w:t>
      </w:r>
      <w:proofErr w:type="spellEnd"/>
      <w:r w:rsidRPr="002E5BA8">
        <w:rPr>
          <w:rFonts w:ascii="Times New Roman" w:eastAsia="Times New Roman" w:hAnsi="Times New Roman" w:cs="Times New Roman"/>
          <w:sz w:val="24"/>
          <w:szCs w:val="24"/>
          <w:lang w:eastAsia="es-ES"/>
        </w:rPr>
        <w:t>.</w:t>
      </w:r>
    </w:p>
    <w:p w:rsidR="002E5BA8" w:rsidRPr="002E5BA8" w:rsidRDefault="002E5BA8" w:rsidP="002E5BA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7. Togo: Universidad de Kara; Universidad de Lomé.</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Las ofertas salen en distintas fechas del año por lo que se recomienda revisar el correo electrónico indicado en la solicitud con regularidad.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b/>
          <w:bCs/>
          <w:sz w:val="24"/>
          <w:szCs w:val="24"/>
          <w:lang w:eastAsia="es-ES"/>
        </w:rPr>
        <w:t>DOCUMENTACIÓN PARA LOS SELECCIONADOS:</w:t>
      </w:r>
      <w:r w:rsidRPr="002E5BA8">
        <w:rPr>
          <w:rFonts w:ascii="Times New Roman" w:eastAsia="Times New Roman" w:hAnsi="Times New Roman" w:cs="Times New Roman"/>
          <w:sz w:val="24"/>
          <w:szCs w:val="24"/>
          <w:lang w:eastAsia="es-ES"/>
        </w:rPr>
        <w:t xml:space="preserve"> Los seleccionados deberán aceptar expresamente el destino mediante la firma de una carta de aceptación en la Oficina de Relaciones Internacionales. Una vez aceptado el destino adjudicado, no podrán participar en otros procesos selectivos para el mismo curso académico. Su nominación y aceptación por la universidad de destino será acreditada por una credencial de lectorado, expedida por la Oficina de Relaciones Internacionales.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t xml:space="preserve">La Universidad de destino informará a los seleccionados sobre el resto de trámites a realizar para su correcta incorporación en el destino. </w:t>
      </w:r>
    </w:p>
    <w:p w:rsidR="002E5BA8" w:rsidRPr="002E5BA8" w:rsidRDefault="002E5BA8" w:rsidP="002E5BA8">
      <w:pPr>
        <w:spacing w:before="100" w:beforeAutospacing="1" w:after="100" w:afterAutospacing="1" w:line="240" w:lineRule="auto"/>
        <w:rPr>
          <w:rFonts w:ascii="Times New Roman" w:eastAsia="Times New Roman" w:hAnsi="Times New Roman" w:cs="Times New Roman"/>
          <w:sz w:val="24"/>
          <w:szCs w:val="24"/>
          <w:lang w:eastAsia="es-ES"/>
        </w:rPr>
      </w:pPr>
      <w:hyperlink r:id="rId13" w:tgtFrame="_blank" w:tooltip="https://internacional.ugr.es/pages/movilidad/estudiantes/salientes/bolsalectorados" w:history="1">
        <w:r w:rsidRPr="002E5BA8">
          <w:rPr>
            <w:rFonts w:ascii="Times New Roman" w:eastAsia="Times New Roman" w:hAnsi="Times New Roman" w:cs="Times New Roman"/>
            <w:color w:val="0000FF"/>
            <w:sz w:val="24"/>
            <w:szCs w:val="24"/>
            <w:u w:val="single"/>
            <w:lang w:eastAsia="es-ES"/>
          </w:rPr>
          <w:t>https://internacional.ugr.es/pages/movilidad/estudiantes/salientes/bolsalectorados</w:t>
        </w:r>
      </w:hyperlink>
      <w:r w:rsidRPr="002E5BA8">
        <w:rPr>
          <w:rFonts w:ascii="Times New Roman" w:eastAsia="Times New Roman" w:hAnsi="Times New Roman" w:cs="Times New Roman"/>
          <w:sz w:val="24"/>
          <w:szCs w:val="24"/>
          <w:lang w:eastAsia="es-ES"/>
        </w:rPr>
        <w:t xml:space="preserve"> </w:t>
      </w:r>
    </w:p>
    <w:p w:rsidR="002E5BA8" w:rsidRPr="002E5BA8" w:rsidRDefault="002E5BA8" w:rsidP="002E5BA8">
      <w:pPr>
        <w:spacing w:after="0" w:line="240" w:lineRule="auto"/>
        <w:rPr>
          <w:rFonts w:ascii="Times New Roman" w:eastAsia="Times New Roman" w:hAnsi="Times New Roman" w:cs="Times New Roman"/>
          <w:sz w:val="24"/>
          <w:szCs w:val="24"/>
          <w:lang w:eastAsia="es-ES"/>
        </w:rPr>
      </w:pPr>
      <w:r w:rsidRPr="002E5BA8">
        <w:rPr>
          <w:rFonts w:ascii="Times New Roman" w:eastAsia="Times New Roman" w:hAnsi="Times New Roman" w:cs="Times New Roman"/>
          <w:sz w:val="24"/>
          <w:szCs w:val="24"/>
          <w:lang w:eastAsia="es-ES"/>
        </w:rPr>
        <w:br/>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Oficina de Relaciones Internacionales - International Office</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Vicerrectorado de Internacionalización - Vice-</w:t>
      </w:r>
      <w:proofErr w:type="spellStart"/>
      <w:r w:rsidRPr="002E5BA8">
        <w:rPr>
          <w:rFonts w:ascii="Courier New" w:eastAsia="Times New Roman" w:hAnsi="Courier New" w:cs="Courier New"/>
          <w:sz w:val="20"/>
          <w:szCs w:val="20"/>
          <w:lang w:eastAsia="es-ES"/>
        </w:rPr>
        <w:t>Rectorate</w:t>
      </w:r>
      <w:proofErr w:type="spellEnd"/>
      <w:r w:rsidRPr="002E5BA8">
        <w:rPr>
          <w:rFonts w:ascii="Courier New" w:eastAsia="Times New Roman" w:hAnsi="Courier New" w:cs="Courier New"/>
          <w:sz w:val="20"/>
          <w:szCs w:val="20"/>
          <w:lang w:eastAsia="es-ES"/>
        </w:rPr>
        <w:t xml:space="preserve"> </w:t>
      </w:r>
      <w:proofErr w:type="spellStart"/>
      <w:r w:rsidRPr="002E5BA8">
        <w:rPr>
          <w:rFonts w:ascii="Courier New" w:eastAsia="Times New Roman" w:hAnsi="Courier New" w:cs="Courier New"/>
          <w:sz w:val="20"/>
          <w:szCs w:val="20"/>
          <w:lang w:eastAsia="es-ES"/>
        </w:rPr>
        <w:t>for</w:t>
      </w:r>
      <w:proofErr w:type="spellEnd"/>
      <w:r w:rsidRPr="002E5BA8">
        <w:rPr>
          <w:rFonts w:ascii="Courier New" w:eastAsia="Times New Roman" w:hAnsi="Courier New" w:cs="Courier New"/>
          <w:sz w:val="20"/>
          <w:szCs w:val="20"/>
          <w:lang w:eastAsia="es-ES"/>
        </w:rPr>
        <w:t xml:space="preserve"> </w:t>
      </w:r>
      <w:proofErr w:type="spellStart"/>
      <w:r w:rsidRPr="002E5BA8">
        <w:rPr>
          <w:rFonts w:ascii="Courier New" w:eastAsia="Times New Roman" w:hAnsi="Courier New" w:cs="Courier New"/>
          <w:sz w:val="20"/>
          <w:szCs w:val="20"/>
          <w:lang w:eastAsia="es-ES"/>
        </w:rPr>
        <w:t>Internationalization</w:t>
      </w:r>
      <w:proofErr w:type="spellEnd"/>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 xml:space="preserve">Universidad de Granada - </w:t>
      </w:r>
      <w:proofErr w:type="spellStart"/>
      <w:r w:rsidRPr="002E5BA8">
        <w:rPr>
          <w:rFonts w:ascii="Courier New" w:eastAsia="Times New Roman" w:hAnsi="Courier New" w:cs="Courier New"/>
          <w:sz w:val="20"/>
          <w:szCs w:val="20"/>
          <w:lang w:eastAsia="es-ES"/>
        </w:rPr>
        <w:t>University</w:t>
      </w:r>
      <w:proofErr w:type="spellEnd"/>
      <w:r w:rsidRPr="002E5BA8">
        <w:rPr>
          <w:rFonts w:ascii="Courier New" w:eastAsia="Times New Roman" w:hAnsi="Courier New" w:cs="Courier New"/>
          <w:sz w:val="20"/>
          <w:szCs w:val="20"/>
          <w:lang w:eastAsia="es-ES"/>
        </w:rPr>
        <w:t xml:space="preserve"> of Granada</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Complejo Administrativo Triunfo</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Avenida del Hospicio s/n</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18071 Granada (SPAIN)</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Horario de Atención al Público: de 9 a 2 de lunes a viernes</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r w:rsidRPr="002E5BA8">
        <w:rPr>
          <w:rFonts w:ascii="Courier New" w:eastAsia="Times New Roman" w:hAnsi="Courier New" w:cs="Courier New"/>
          <w:sz w:val="20"/>
          <w:szCs w:val="20"/>
          <w:lang w:eastAsia="es-ES"/>
        </w:rPr>
        <w:t>Tlf</w:t>
      </w:r>
      <w:proofErr w:type="spellEnd"/>
      <w:r w:rsidRPr="002E5BA8">
        <w:rPr>
          <w:rFonts w:ascii="Courier New" w:eastAsia="Times New Roman" w:hAnsi="Courier New" w:cs="Courier New"/>
          <w:sz w:val="20"/>
          <w:szCs w:val="20"/>
          <w:lang w:eastAsia="es-ES"/>
        </w:rPr>
        <w:t xml:space="preserve">  +34 958 249 030 / Fax +34 958 243 009</w:t>
      </w:r>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14" w:tgtFrame="_blank" w:history="1">
        <w:r w:rsidRPr="002E5BA8">
          <w:rPr>
            <w:rFonts w:ascii="Courier New" w:eastAsia="Times New Roman" w:hAnsi="Courier New" w:cs="Courier New"/>
            <w:color w:val="0000FF"/>
            <w:sz w:val="20"/>
            <w:szCs w:val="20"/>
            <w:u w:val="single"/>
            <w:lang w:eastAsia="es-ES"/>
          </w:rPr>
          <w:t>http://internacional.ugr.es/</w:t>
        </w:r>
      </w:hyperlink>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15" w:tgtFrame="_blank" w:history="1">
        <w:r w:rsidRPr="002E5BA8">
          <w:rPr>
            <w:rFonts w:ascii="Courier New" w:eastAsia="Times New Roman" w:hAnsi="Courier New" w:cs="Courier New"/>
            <w:color w:val="0000FF"/>
            <w:sz w:val="20"/>
            <w:szCs w:val="20"/>
            <w:u w:val="single"/>
            <w:lang w:eastAsia="es-ES"/>
          </w:rPr>
          <w:t>http://cicode.ugr.es/</w:t>
        </w:r>
      </w:hyperlink>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16" w:tgtFrame="_blank" w:history="1">
        <w:r w:rsidRPr="002E5BA8">
          <w:rPr>
            <w:rFonts w:ascii="Courier New" w:eastAsia="Times New Roman" w:hAnsi="Courier New" w:cs="Courier New"/>
            <w:color w:val="0000FF"/>
            <w:sz w:val="20"/>
            <w:szCs w:val="20"/>
            <w:u w:val="single"/>
            <w:lang w:eastAsia="es-ES"/>
          </w:rPr>
          <w:t>http://www.ugr.es/</w:t>
        </w:r>
      </w:hyperlink>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17" w:tgtFrame="_blank" w:history="1">
        <w:r w:rsidRPr="002E5BA8">
          <w:rPr>
            <w:rFonts w:ascii="Courier New" w:eastAsia="Times New Roman" w:hAnsi="Courier New" w:cs="Courier New"/>
            <w:color w:val="0000FF"/>
            <w:sz w:val="20"/>
            <w:szCs w:val="20"/>
            <w:u w:val="single"/>
            <w:lang w:eastAsia="es-ES"/>
          </w:rPr>
          <w:t>http://www.facebook.com/internacionalugr</w:t>
        </w:r>
      </w:hyperlink>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2E5BA8">
        <w:rPr>
          <w:rFonts w:ascii="Courier New" w:eastAsia="Times New Roman" w:hAnsi="Courier New" w:cs="Courier New"/>
          <w:sz w:val="20"/>
          <w:szCs w:val="20"/>
          <w:lang w:eastAsia="es-ES"/>
        </w:rPr>
        <w:t xml:space="preserve">Una universidad abierta al mundo - A </w:t>
      </w:r>
      <w:proofErr w:type="spellStart"/>
      <w:r w:rsidRPr="002E5BA8">
        <w:rPr>
          <w:rFonts w:ascii="Courier New" w:eastAsia="Times New Roman" w:hAnsi="Courier New" w:cs="Courier New"/>
          <w:sz w:val="20"/>
          <w:szCs w:val="20"/>
          <w:lang w:eastAsia="es-ES"/>
        </w:rPr>
        <w:t>University</w:t>
      </w:r>
      <w:proofErr w:type="spellEnd"/>
      <w:r w:rsidRPr="002E5BA8">
        <w:rPr>
          <w:rFonts w:ascii="Courier New" w:eastAsia="Times New Roman" w:hAnsi="Courier New" w:cs="Courier New"/>
          <w:sz w:val="20"/>
          <w:szCs w:val="20"/>
          <w:lang w:eastAsia="es-ES"/>
        </w:rPr>
        <w:t xml:space="preserve"> open </w:t>
      </w:r>
      <w:proofErr w:type="spellStart"/>
      <w:r w:rsidRPr="002E5BA8">
        <w:rPr>
          <w:rFonts w:ascii="Courier New" w:eastAsia="Times New Roman" w:hAnsi="Courier New" w:cs="Courier New"/>
          <w:sz w:val="20"/>
          <w:szCs w:val="20"/>
          <w:lang w:eastAsia="es-ES"/>
        </w:rPr>
        <w:t>to</w:t>
      </w:r>
      <w:proofErr w:type="spellEnd"/>
      <w:r w:rsidRPr="002E5BA8">
        <w:rPr>
          <w:rFonts w:ascii="Courier New" w:eastAsia="Times New Roman" w:hAnsi="Courier New" w:cs="Courier New"/>
          <w:sz w:val="20"/>
          <w:szCs w:val="20"/>
          <w:lang w:eastAsia="es-ES"/>
        </w:rPr>
        <w:t xml:space="preserve"> </w:t>
      </w:r>
      <w:proofErr w:type="spellStart"/>
      <w:r w:rsidRPr="002E5BA8">
        <w:rPr>
          <w:rFonts w:ascii="Courier New" w:eastAsia="Times New Roman" w:hAnsi="Courier New" w:cs="Courier New"/>
          <w:sz w:val="20"/>
          <w:szCs w:val="20"/>
          <w:lang w:eastAsia="es-ES"/>
        </w:rPr>
        <w:t>the</w:t>
      </w:r>
      <w:proofErr w:type="spellEnd"/>
      <w:r w:rsidRPr="002E5BA8">
        <w:rPr>
          <w:rFonts w:ascii="Courier New" w:eastAsia="Times New Roman" w:hAnsi="Courier New" w:cs="Courier New"/>
          <w:sz w:val="20"/>
          <w:szCs w:val="20"/>
          <w:lang w:eastAsia="es-ES"/>
        </w:rPr>
        <w:t xml:space="preserve"> </w:t>
      </w:r>
      <w:proofErr w:type="spellStart"/>
      <w:r w:rsidRPr="002E5BA8">
        <w:rPr>
          <w:rFonts w:ascii="Courier New" w:eastAsia="Times New Roman" w:hAnsi="Courier New" w:cs="Courier New"/>
          <w:sz w:val="20"/>
          <w:szCs w:val="20"/>
          <w:lang w:eastAsia="es-ES"/>
        </w:rPr>
        <w:t>world</w:t>
      </w:r>
      <w:proofErr w:type="spellEnd"/>
    </w:p>
    <w:p w:rsidR="002E5BA8" w:rsidRPr="002E5BA8" w:rsidRDefault="002E5BA8" w:rsidP="002E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
    <w:p w:rsidR="006F4B5B" w:rsidRDefault="006F4B5B"/>
    <w:sectPr w:rsidR="006F4B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5CF1"/>
    <w:multiLevelType w:val="multilevel"/>
    <w:tmpl w:val="AF4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962E1"/>
    <w:multiLevelType w:val="multilevel"/>
    <w:tmpl w:val="4620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70778"/>
    <w:multiLevelType w:val="multilevel"/>
    <w:tmpl w:val="6BCE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07B24"/>
    <w:multiLevelType w:val="multilevel"/>
    <w:tmpl w:val="C77E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839CA"/>
    <w:multiLevelType w:val="multilevel"/>
    <w:tmpl w:val="7BC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23E9D"/>
    <w:multiLevelType w:val="multilevel"/>
    <w:tmpl w:val="C09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A8"/>
    <w:rsid w:val="002E5BA8"/>
    <w:rsid w:val="006F4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6847">
      <w:bodyDiv w:val="1"/>
      <w:marLeft w:val="0"/>
      <w:marRight w:val="0"/>
      <w:marTop w:val="0"/>
      <w:marBottom w:val="0"/>
      <w:divBdr>
        <w:top w:val="none" w:sz="0" w:space="0" w:color="auto"/>
        <w:left w:val="none" w:sz="0" w:space="0" w:color="auto"/>
        <w:bottom w:val="none" w:sz="0" w:space="0" w:color="auto"/>
        <w:right w:val="none" w:sz="0" w:space="0" w:color="auto"/>
      </w:divBdr>
      <w:divsChild>
        <w:div w:id="1276982931">
          <w:marLeft w:val="0"/>
          <w:marRight w:val="0"/>
          <w:marTop w:val="0"/>
          <w:marBottom w:val="0"/>
          <w:divBdr>
            <w:top w:val="none" w:sz="0" w:space="0" w:color="auto"/>
            <w:left w:val="none" w:sz="0" w:space="0" w:color="auto"/>
            <w:bottom w:val="none" w:sz="0" w:space="0" w:color="auto"/>
            <w:right w:val="none" w:sz="0" w:space="0" w:color="auto"/>
          </w:divBdr>
          <w:divsChild>
            <w:div w:id="304971220">
              <w:marLeft w:val="0"/>
              <w:marRight w:val="0"/>
              <w:marTop w:val="0"/>
              <w:marBottom w:val="0"/>
              <w:divBdr>
                <w:top w:val="none" w:sz="0" w:space="0" w:color="auto"/>
                <w:left w:val="none" w:sz="0" w:space="0" w:color="auto"/>
                <w:bottom w:val="none" w:sz="0" w:space="0" w:color="auto"/>
                <w:right w:val="none" w:sz="0" w:space="0" w:color="auto"/>
              </w:divBdr>
              <w:divsChild>
                <w:div w:id="465512871">
                  <w:marLeft w:val="0"/>
                  <w:marRight w:val="0"/>
                  <w:marTop w:val="0"/>
                  <w:marBottom w:val="0"/>
                  <w:divBdr>
                    <w:top w:val="none" w:sz="0" w:space="0" w:color="auto"/>
                    <w:left w:val="none" w:sz="0" w:space="0" w:color="auto"/>
                    <w:bottom w:val="none" w:sz="0" w:space="0" w:color="auto"/>
                    <w:right w:val="none" w:sz="0" w:space="0" w:color="auto"/>
                  </w:divBdr>
                  <w:divsChild>
                    <w:div w:id="858087598">
                      <w:marLeft w:val="0"/>
                      <w:marRight w:val="0"/>
                      <w:marTop w:val="0"/>
                      <w:marBottom w:val="0"/>
                      <w:divBdr>
                        <w:top w:val="none" w:sz="0" w:space="0" w:color="auto"/>
                        <w:left w:val="none" w:sz="0" w:space="0" w:color="auto"/>
                        <w:bottom w:val="none" w:sz="0" w:space="0" w:color="auto"/>
                        <w:right w:val="none" w:sz="0" w:space="0" w:color="auto"/>
                      </w:divBdr>
                    </w:div>
                    <w:div w:id="135222204">
                      <w:marLeft w:val="0"/>
                      <w:marRight w:val="0"/>
                      <w:marTop w:val="0"/>
                      <w:marBottom w:val="0"/>
                      <w:divBdr>
                        <w:top w:val="none" w:sz="0" w:space="0" w:color="auto"/>
                        <w:left w:val="none" w:sz="0" w:space="0" w:color="auto"/>
                        <w:bottom w:val="none" w:sz="0" w:space="0" w:color="auto"/>
                        <w:right w:val="none" w:sz="0" w:space="0" w:color="auto"/>
                      </w:divBdr>
                    </w:div>
                    <w:div w:id="2072000764">
                      <w:marLeft w:val="0"/>
                      <w:marRight w:val="0"/>
                      <w:marTop w:val="0"/>
                      <w:marBottom w:val="0"/>
                      <w:divBdr>
                        <w:top w:val="none" w:sz="0" w:space="0" w:color="auto"/>
                        <w:left w:val="none" w:sz="0" w:space="0" w:color="auto"/>
                        <w:bottom w:val="none" w:sz="0" w:space="0" w:color="auto"/>
                        <w:right w:val="none" w:sz="0" w:space="0" w:color="auto"/>
                      </w:divBdr>
                    </w:div>
                    <w:div w:id="60754190">
                      <w:marLeft w:val="0"/>
                      <w:marRight w:val="0"/>
                      <w:marTop w:val="0"/>
                      <w:marBottom w:val="0"/>
                      <w:divBdr>
                        <w:top w:val="none" w:sz="0" w:space="0" w:color="auto"/>
                        <w:left w:val="none" w:sz="0" w:space="0" w:color="auto"/>
                        <w:bottom w:val="none" w:sz="0" w:space="0" w:color="auto"/>
                        <w:right w:val="none" w:sz="0" w:space="0" w:color="auto"/>
                      </w:divBdr>
                    </w:div>
                    <w:div w:id="249122379">
                      <w:marLeft w:val="0"/>
                      <w:marRight w:val="0"/>
                      <w:marTop w:val="0"/>
                      <w:marBottom w:val="0"/>
                      <w:divBdr>
                        <w:top w:val="none" w:sz="0" w:space="0" w:color="auto"/>
                        <w:left w:val="none" w:sz="0" w:space="0" w:color="auto"/>
                        <w:bottom w:val="none" w:sz="0" w:space="0" w:color="auto"/>
                        <w:right w:val="none" w:sz="0" w:space="0" w:color="auto"/>
                      </w:divBdr>
                    </w:div>
                    <w:div w:id="26682972">
                      <w:marLeft w:val="0"/>
                      <w:marRight w:val="0"/>
                      <w:marTop w:val="0"/>
                      <w:marBottom w:val="0"/>
                      <w:divBdr>
                        <w:top w:val="none" w:sz="0" w:space="0" w:color="auto"/>
                        <w:left w:val="none" w:sz="0" w:space="0" w:color="auto"/>
                        <w:bottom w:val="none" w:sz="0" w:space="0" w:color="auto"/>
                        <w:right w:val="none" w:sz="0" w:space="0" w:color="auto"/>
                      </w:divBdr>
                    </w:div>
                    <w:div w:id="1683042957">
                      <w:marLeft w:val="0"/>
                      <w:marRight w:val="0"/>
                      <w:marTop w:val="0"/>
                      <w:marBottom w:val="0"/>
                      <w:divBdr>
                        <w:top w:val="none" w:sz="0" w:space="0" w:color="auto"/>
                        <w:left w:val="none" w:sz="0" w:space="0" w:color="auto"/>
                        <w:bottom w:val="none" w:sz="0" w:space="0" w:color="auto"/>
                        <w:right w:val="none" w:sz="0" w:space="0" w:color="auto"/>
                      </w:divBdr>
                    </w:div>
                    <w:div w:id="2143962728">
                      <w:marLeft w:val="0"/>
                      <w:marRight w:val="0"/>
                      <w:marTop w:val="0"/>
                      <w:marBottom w:val="0"/>
                      <w:divBdr>
                        <w:top w:val="none" w:sz="0" w:space="0" w:color="auto"/>
                        <w:left w:val="none" w:sz="0" w:space="0" w:color="auto"/>
                        <w:bottom w:val="none" w:sz="0" w:space="0" w:color="auto"/>
                        <w:right w:val="none" w:sz="0" w:space="0" w:color="auto"/>
                      </w:divBdr>
                    </w:div>
                    <w:div w:id="549418432">
                      <w:marLeft w:val="0"/>
                      <w:marRight w:val="0"/>
                      <w:marTop w:val="0"/>
                      <w:marBottom w:val="0"/>
                      <w:divBdr>
                        <w:top w:val="none" w:sz="0" w:space="0" w:color="auto"/>
                        <w:left w:val="none" w:sz="0" w:space="0" w:color="auto"/>
                        <w:bottom w:val="none" w:sz="0" w:space="0" w:color="auto"/>
                        <w:right w:val="none" w:sz="0" w:space="0" w:color="auto"/>
                      </w:divBdr>
                    </w:div>
                    <w:div w:id="1734964497">
                      <w:marLeft w:val="0"/>
                      <w:marRight w:val="0"/>
                      <w:marTop w:val="0"/>
                      <w:marBottom w:val="0"/>
                      <w:divBdr>
                        <w:top w:val="none" w:sz="0" w:space="0" w:color="auto"/>
                        <w:left w:val="none" w:sz="0" w:space="0" w:color="auto"/>
                        <w:bottom w:val="none" w:sz="0" w:space="0" w:color="auto"/>
                        <w:right w:val="none" w:sz="0" w:space="0" w:color="auto"/>
                      </w:divBdr>
                    </w:div>
                    <w:div w:id="703942633">
                      <w:marLeft w:val="0"/>
                      <w:marRight w:val="0"/>
                      <w:marTop w:val="0"/>
                      <w:marBottom w:val="0"/>
                      <w:divBdr>
                        <w:top w:val="none" w:sz="0" w:space="0" w:color="auto"/>
                        <w:left w:val="none" w:sz="0" w:space="0" w:color="auto"/>
                        <w:bottom w:val="none" w:sz="0" w:space="0" w:color="auto"/>
                        <w:right w:val="none" w:sz="0" w:space="0" w:color="auto"/>
                      </w:divBdr>
                    </w:div>
                    <w:div w:id="1114403085">
                      <w:marLeft w:val="0"/>
                      <w:marRight w:val="0"/>
                      <w:marTop w:val="0"/>
                      <w:marBottom w:val="0"/>
                      <w:divBdr>
                        <w:top w:val="none" w:sz="0" w:space="0" w:color="auto"/>
                        <w:left w:val="none" w:sz="0" w:space="0" w:color="auto"/>
                        <w:bottom w:val="none" w:sz="0" w:space="0" w:color="auto"/>
                        <w:right w:val="none" w:sz="0" w:space="0" w:color="auto"/>
                      </w:divBdr>
                    </w:div>
                    <w:div w:id="446242721">
                      <w:marLeft w:val="0"/>
                      <w:marRight w:val="0"/>
                      <w:marTop w:val="0"/>
                      <w:marBottom w:val="0"/>
                      <w:divBdr>
                        <w:top w:val="none" w:sz="0" w:space="0" w:color="auto"/>
                        <w:left w:val="none" w:sz="0" w:space="0" w:color="auto"/>
                        <w:bottom w:val="none" w:sz="0" w:space="0" w:color="auto"/>
                        <w:right w:val="none" w:sz="0" w:space="0" w:color="auto"/>
                      </w:divBdr>
                    </w:div>
                    <w:div w:id="17967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es" TargetMode="External"/><Relationship Id="rId13" Type="http://schemas.openxmlformats.org/officeDocument/2006/relationships/hyperlink" Target="https://internacional.ugr.es/pages/movilidad/estudiantes/salientes/bolsalectorado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gr.es" TargetMode="External"/><Relationship Id="rId12" Type="http://schemas.openxmlformats.org/officeDocument/2006/relationships/hyperlink" Target="http://www.ugr.es" TargetMode="External"/><Relationship Id="rId17" Type="http://schemas.openxmlformats.org/officeDocument/2006/relationships/hyperlink" Target="http://www.facebook.com/internacionalugr" TargetMode="External"/><Relationship Id="rId2" Type="http://schemas.openxmlformats.org/officeDocument/2006/relationships/styles" Target="styles.xml"/><Relationship Id="rId16" Type="http://schemas.openxmlformats.org/officeDocument/2006/relationships/hyperlink" Target="http://www.ugr.es/" TargetMode="External"/><Relationship Id="rId1" Type="http://schemas.openxmlformats.org/officeDocument/2006/relationships/numbering" Target="numbering.xml"/><Relationship Id="rId6" Type="http://schemas.openxmlformats.org/officeDocument/2006/relationships/hyperlink" Target="http://www.ugr.es" TargetMode="External"/><Relationship Id="rId11" Type="http://schemas.openxmlformats.org/officeDocument/2006/relationships/hyperlink" Target="http://www.ugr.es" TargetMode="External"/><Relationship Id="rId5" Type="http://schemas.openxmlformats.org/officeDocument/2006/relationships/webSettings" Target="webSettings.xml"/><Relationship Id="rId15" Type="http://schemas.openxmlformats.org/officeDocument/2006/relationships/hyperlink" Target="http://cicode.ugr.es/" TargetMode="External"/><Relationship Id="rId10" Type="http://schemas.openxmlformats.org/officeDocument/2006/relationships/hyperlink" Target="https://intl.ugr.es/?add_ORIlec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acional.ugr.es/pages/movilidad/estudiantes/salientes/lectorados1819/bases_reguladoras_junio2018" TargetMode="External"/><Relationship Id="rId14" Type="http://schemas.openxmlformats.org/officeDocument/2006/relationships/hyperlink" Target="http://internacional.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2020-01-17T12:34:00Z</dcterms:created>
  <dcterms:modified xsi:type="dcterms:W3CDTF">2020-01-17T12:39:00Z</dcterms:modified>
</cp:coreProperties>
</file>