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E15" w:rsidRPr="006A6E15" w:rsidRDefault="006A6E15" w:rsidP="006A6E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A6E1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“NOTA INFORMATIVA DEL VICERRECTORADO DE INVESTIGACIÓN  Y TRANSFERENCIA (22/02/2019)”</w:t>
      </w:r>
    </w:p>
    <w:p w:rsidR="006A6E15" w:rsidRPr="006A6E15" w:rsidRDefault="006A6E15" w:rsidP="006A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6A6E15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-------------------------------------------------------------------------------------------------</w:t>
      </w:r>
    </w:p>
    <w:p w:rsidR="006A6E15" w:rsidRPr="006A6E15" w:rsidRDefault="006A6E15" w:rsidP="006A6E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A6E15">
        <w:rPr>
          <w:rFonts w:ascii="Times New Roman" w:eastAsia="Times New Roman" w:hAnsi="Times New Roman" w:cs="Times New Roman"/>
          <w:sz w:val="24"/>
          <w:szCs w:val="24"/>
          <w:lang w:eastAsia="es-ES"/>
        </w:rPr>
        <w:t>En esta nota informativa incluimos información relativa a:</w:t>
      </w:r>
    </w:p>
    <w:p w:rsidR="006A6E15" w:rsidRPr="006A6E15" w:rsidRDefault="006A6E15" w:rsidP="006A6E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A6E15">
        <w:rPr>
          <w:rFonts w:ascii="Times New Roman" w:eastAsia="Times New Roman" w:hAnsi="Times New Roman" w:cs="Times New Roman"/>
          <w:sz w:val="24"/>
          <w:szCs w:val="24"/>
          <w:lang w:eastAsia="es-ES"/>
        </w:rPr>
        <w:t>Procedimiento para obtención de certificaciones I3</w:t>
      </w:r>
    </w:p>
    <w:p w:rsidR="006A6E15" w:rsidRPr="006A6E15" w:rsidRDefault="006A6E15" w:rsidP="006A6E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A6E15">
        <w:rPr>
          <w:rFonts w:ascii="Times New Roman" w:eastAsia="Times New Roman" w:hAnsi="Times New Roman" w:cs="Times New Roman"/>
          <w:sz w:val="24"/>
          <w:szCs w:val="24"/>
          <w:lang w:eastAsia="es-ES"/>
        </w:rPr>
        <w:t>Acciones de dinamización "Redes de Investigación"</w:t>
      </w:r>
    </w:p>
    <w:p w:rsidR="006A6E15" w:rsidRPr="006A6E15" w:rsidRDefault="006A6E15" w:rsidP="006A6E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A6E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Proyectos de </w:t>
      </w:r>
      <w:proofErr w:type="spellStart"/>
      <w:r w:rsidRPr="006A6E15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Investigacion</w:t>
      </w:r>
      <w:proofErr w:type="spellEnd"/>
      <w:r w:rsidRPr="006A6E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Salud ISCIII</w:t>
      </w:r>
    </w:p>
    <w:p w:rsidR="006A6E15" w:rsidRPr="006A6E15" w:rsidRDefault="006A6E15" w:rsidP="006A6E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A6E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Proyectos de </w:t>
      </w:r>
      <w:proofErr w:type="spellStart"/>
      <w:r w:rsidRPr="006A6E15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Investigacion</w:t>
      </w:r>
      <w:proofErr w:type="spellEnd"/>
      <w:r w:rsidRPr="006A6E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Fundación Alicia </w:t>
      </w:r>
      <w:proofErr w:type="spellStart"/>
      <w:r w:rsidRPr="006A6E15">
        <w:rPr>
          <w:rFonts w:ascii="Times New Roman" w:eastAsia="Times New Roman" w:hAnsi="Times New Roman" w:cs="Times New Roman"/>
          <w:sz w:val="24"/>
          <w:szCs w:val="24"/>
          <w:lang w:eastAsia="es-ES"/>
        </w:rPr>
        <w:t>Koplowitz</w:t>
      </w:r>
      <w:proofErr w:type="spellEnd"/>
      <w:r w:rsidRPr="006A6E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2019</w:t>
      </w:r>
    </w:p>
    <w:p w:rsidR="006A6E15" w:rsidRPr="006A6E15" w:rsidRDefault="006A6E15" w:rsidP="006A6E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A6E15">
        <w:rPr>
          <w:rFonts w:ascii="Times New Roman" w:eastAsia="Times New Roman" w:hAnsi="Times New Roman" w:cs="Times New Roman"/>
          <w:sz w:val="24"/>
          <w:szCs w:val="24"/>
          <w:lang w:eastAsia="es-ES"/>
        </w:rPr>
        <w:t>Lista provisional de admitidos y excluidos Garantía Juvenil</w:t>
      </w:r>
    </w:p>
    <w:p w:rsidR="006A6E15" w:rsidRPr="006A6E15" w:rsidRDefault="006A6E15" w:rsidP="006A6E1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A6E15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6A6E15" w:rsidRPr="006A6E15" w:rsidRDefault="006A6E15" w:rsidP="006A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6A6E15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-----------------------------------------------------------------------------------------------------</w:t>
      </w:r>
    </w:p>
    <w:p w:rsidR="006A6E15" w:rsidRPr="006A6E15" w:rsidRDefault="006A6E15" w:rsidP="006A6E1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A6E1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PROCEDIMIENTO PARA OBTENCIÓN DE CERTIFICACIONDES I3 POR EL PERSONAL INVESTIGADOR DOCTOR (MODALIDADES POSDOCTORAL O INCORPORACIÓN DE DOCTORES) DE LA UGR CONTRATADOS  CON CARGO A PROGRAMAS PROPIOS, NACIONALES O EUROPEOS</w:t>
      </w:r>
    </w:p>
    <w:p w:rsidR="006A6E15" w:rsidRPr="006A6E15" w:rsidRDefault="006A6E15" w:rsidP="006A6E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A6E15">
        <w:rPr>
          <w:rFonts w:ascii="Times New Roman" w:eastAsia="Times New Roman" w:hAnsi="Times New Roman" w:cs="Times New Roman"/>
          <w:sz w:val="24"/>
          <w:szCs w:val="24"/>
          <w:lang w:eastAsia="es-ES"/>
        </w:rPr>
        <w:t>BOE: 28/01/2019</w:t>
      </w:r>
    </w:p>
    <w:p w:rsidR="006A6E15" w:rsidRPr="006A6E15" w:rsidRDefault="006A6E15" w:rsidP="006A6E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A6E1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Plazo: Abierto  hasta el 31/12/2019</w:t>
      </w:r>
    </w:p>
    <w:p w:rsidR="006A6E15" w:rsidRPr="006A6E15" w:rsidRDefault="006A6E15" w:rsidP="006A6E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A6E15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6A6E15" w:rsidRPr="006A6E15" w:rsidRDefault="006A6E15" w:rsidP="006A6E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A6E15">
        <w:rPr>
          <w:rFonts w:ascii="Times New Roman" w:eastAsia="Times New Roman" w:hAnsi="Times New Roman" w:cs="Times New Roman"/>
          <w:sz w:val="24"/>
          <w:szCs w:val="24"/>
          <w:lang w:eastAsia="es-ES"/>
        </w:rPr>
        <w:t>Solicitudes: en el registro electrónico del Punto de Acceso General de la AGE:</w:t>
      </w:r>
    </w:p>
    <w:p w:rsidR="006A6E15" w:rsidRPr="006A6E15" w:rsidRDefault="006A6E15" w:rsidP="006A6E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A6E15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r w:rsidRPr="006A6E1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s-ES"/>
        </w:rPr>
        <w:t>https://sede.administracion.gob.es/PAG_Sede/ServiciosElectronicos/ RegistroElectronicoComun.html</w:t>
      </w:r>
      <w:r w:rsidRPr="006A6E15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6A6E15" w:rsidRPr="006A6E15" w:rsidRDefault="006A6E15" w:rsidP="006A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6A6E15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6A6E15" w:rsidRPr="006A6E15" w:rsidRDefault="006A6E15" w:rsidP="006A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6A6E15">
        <w:rPr>
          <w:rFonts w:ascii="Times New Roman" w:eastAsia="Times New Roman" w:hAnsi="Times New Roman" w:cs="Times New Roman"/>
          <w:i/>
          <w:iCs/>
          <w:sz w:val="20"/>
          <w:szCs w:val="20"/>
          <w:lang w:eastAsia="es-ES"/>
        </w:rPr>
        <w:t xml:space="preserve">Criterios de evaluación para la obtención del certificado: </w:t>
      </w:r>
    </w:p>
    <w:p w:rsidR="006A6E15" w:rsidRPr="006A6E15" w:rsidRDefault="006A6E15" w:rsidP="006A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6A6E1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Los dispuestos en el apartado quinto de la Orden ECI/1520/2005, de 26 de mayo, por la que se </w:t>
      </w:r>
      <w:proofErr w:type="gramStart"/>
      <w:r w:rsidRPr="006A6E15">
        <w:rPr>
          <w:rFonts w:ascii="Times New Roman" w:eastAsia="Times New Roman" w:hAnsi="Times New Roman" w:cs="Times New Roman"/>
          <w:sz w:val="20"/>
          <w:szCs w:val="20"/>
          <w:lang w:eastAsia="es-ES"/>
        </w:rPr>
        <w:t>establece</w:t>
      </w:r>
      <w:proofErr w:type="gramEnd"/>
      <w:r w:rsidRPr="006A6E1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el Programa de Incentivación de la Incorporación e Intensificación de la Actividad Investigadora:</w:t>
      </w:r>
    </w:p>
    <w:p w:rsidR="006A6E15" w:rsidRPr="006A6E15" w:rsidRDefault="006A6E15" w:rsidP="006A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6A6E15">
        <w:rPr>
          <w:rFonts w:ascii="Times New Roman" w:eastAsia="Times New Roman" w:hAnsi="Times New Roman" w:cs="Times New Roman"/>
          <w:sz w:val="20"/>
          <w:szCs w:val="20"/>
          <w:lang w:eastAsia="es-ES"/>
        </w:rPr>
        <w:t>a) Estar acreditado a profesor contratado doctor o profesor titular de universidad.</w:t>
      </w:r>
    </w:p>
    <w:p w:rsidR="006A6E15" w:rsidRPr="006A6E15" w:rsidRDefault="006A6E15" w:rsidP="006A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6A6E15">
        <w:rPr>
          <w:rFonts w:ascii="Times New Roman" w:eastAsia="Times New Roman" w:hAnsi="Times New Roman" w:cs="Times New Roman"/>
          <w:sz w:val="20"/>
          <w:szCs w:val="20"/>
          <w:lang w:eastAsia="es-ES"/>
        </w:rPr>
        <w:t>b) Haber transcurrido como mínimo 6 años desde la fecha de obtención del doctorado. Se entenderá por dicha fecha la de la lectura y aprobación de la tesis doctoral. En el caso de aquellos investigadores que estén en posesión de más de un doctorado, este requisito se referirá al primero de los doctorados obtenidos.</w:t>
      </w:r>
    </w:p>
    <w:p w:rsidR="006A6E15" w:rsidRPr="006A6E15" w:rsidRDefault="006A6E15" w:rsidP="006A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6A6E15">
        <w:rPr>
          <w:rFonts w:ascii="Times New Roman" w:eastAsia="Times New Roman" w:hAnsi="Times New Roman" w:cs="Times New Roman"/>
          <w:sz w:val="20"/>
          <w:szCs w:val="20"/>
          <w:lang w:eastAsia="es-ES"/>
        </w:rPr>
        <w:t>c) Tener una experiencia posdoctoral no inferior a 24 meses en Universidades o Centros de I+D, españoles o extranjeros, distintos a aquél en el que se encuentren prestando sus servicios o haber cursado íntegramente y obtenido el título de doctor en una Universidad extranjera.</w:t>
      </w:r>
    </w:p>
    <w:p w:rsidR="006A6E15" w:rsidRPr="006A6E15" w:rsidRDefault="006A6E15" w:rsidP="006A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6A6E1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d) Satisfacer los requisitos de calidad de la producción y actividad </w:t>
      </w:r>
      <w:proofErr w:type="spellStart"/>
      <w:r w:rsidRPr="006A6E15">
        <w:rPr>
          <w:rFonts w:ascii="Times New Roman" w:eastAsia="Times New Roman" w:hAnsi="Times New Roman" w:cs="Times New Roman"/>
          <w:sz w:val="20"/>
          <w:szCs w:val="20"/>
          <w:lang w:eastAsia="es-ES"/>
        </w:rPr>
        <w:t>científicotecnológica</w:t>
      </w:r>
      <w:proofErr w:type="spellEnd"/>
      <w:r w:rsidRPr="006A6E1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que impliquen una trayectoria investigadora destacada, a los efectos del Programa Incentivación de la Incorporación e Intensificación de la Actividad Investigadora, en el marco del Plan Nacional de Investigación Científica y Técnica y de Innovación 2017-2020.</w:t>
      </w:r>
    </w:p>
    <w:p w:rsidR="006A6E15" w:rsidRPr="006A6E15" w:rsidRDefault="006A6E15" w:rsidP="006A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6A6E15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6A6E15" w:rsidRPr="006A6E15" w:rsidRDefault="006A6E15" w:rsidP="006A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6A6E15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-----------------------------------------------------------------------------------------------------</w:t>
      </w:r>
    </w:p>
    <w:p w:rsidR="006A6E15" w:rsidRPr="006A6E15" w:rsidRDefault="006A6E15" w:rsidP="006A6E1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A6E1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ACCIONES DE DINAMIZACION "REDES DE INVESTIGACION" AEI/MCIU</w:t>
      </w:r>
    </w:p>
    <w:p w:rsidR="006A6E15" w:rsidRPr="006A6E15" w:rsidRDefault="006A6E15" w:rsidP="006A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6A6E15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6A6E15" w:rsidRPr="006A6E15" w:rsidRDefault="006A6E15" w:rsidP="006A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6A6E15">
        <w:rPr>
          <w:rFonts w:ascii="Times New Roman" w:eastAsia="Times New Roman" w:hAnsi="Times New Roman" w:cs="Times New Roman"/>
          <w:sz w:val="20"/>
          <w:szCs w:val="20"/>
          <w:lang w:eastAsia="es-ES"/>
        </w:rPr>
        <w:t>Las redes de investigación están encaminadas a la creación de:</w:t>
      </w:r>
    </w:p>
    <w:p w:rsidR="006A6E15" w:rsidRPr="006A6E15" w:rsidRDefault="006A6E15" w:rsidP="006A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6A6E1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a) Redes temáticas:</w:t>
      </w:r>
      <w:r w:rsidRPr="006A6E1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constituidas por investigadores encuadrados en la misma o similar área temática así como por investigadores con objetivos comunes que requieren una aproximación multidisciplinar.</w:t>
      </w:r>
    </w:p>
    <w:p w:rsidR="006A6E15" w:rsidRPr="006A6E15" w:rsidRDefault="006A6E15" w:rsidP="006A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6A6E1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b) Redes estratégicas:</w:t>
      </w:r>
      <w:r w:rsidRPr="006A6E1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constituidas por gestores o investigadores.</w:t>
      </w:r>
    </w:p>
    <w:p w:rsidR="006A6E15" w:rsidRPr="006A6E15" w:rsidRDefault="006A6E15" w:rsidP="006A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6A6E15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6A6E15" w:rsidRPr="006A6E15" w:rsidRDefault="006A6E15" w:rsidP="006A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6A6E1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UGR: 1 de Marzo de 2019</w:t>
      </w:r>
    </w:p>
    <w:p w:rsidR="006A6E15" w:rsidRPr="006A6E15" w:rsidRDefault="006A6E15" w:rsidP="006A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6A6E1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6A6E15" w:rsidRPr="006A6E15" w:rsidRDefault="006A6E15" w:rsidP="006A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6A6E1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Información de la convocatoria:</w:t>
      </w:r>
    </w:p>
    <w:p w:rsidR="006A6E15" w:rsidRPr="006A6E15" w:rsidRDefault="006A6E15" w:rsidP="006A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hyperlink r:id="rId6" w:history="1">
        <w:r w:rsidRPr="006A6E1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https://investigacion.ugr.es/pages/convocatorias/index/*/consulta/2340</w:t>
        </w:r>
      </w:hyperlink>
      <w:r w:rsidRPr="006A6E1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6A6E15" w:rsidRPr="006A6E15" w:rsidRDefault="006A6E15" w:rsidP="006A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6A6E15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6A6E15" w:rsidRPr="006A6E15" w:rsidRDefault="006A6E15" w:rsidP="006A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6A6E15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-----------------------------------------------------------------------------------------------------</w:t>
      </w:r>
    </w:p>
    <w:p w:rsidR="006A6E15" w:rsidRPr="006A6E15" w:rsidRDefault="006A6E15" w:rsidP="006A6E1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A6E1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PROYECTOS DE INVESTIGACION EN SALUD ISCIII 2019</w:t>
      </w:r>
    </w:p>
    <w:p w:rsidR="006A6E15" w:rsidRPr="006A6E15" w:rsidRDefault="006A6E15" w:rsidP="006A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6A6E15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6A6E15" w:rsidRPr="006A6E15" w:rsidRDefault="006A6E15" w:rsidP="006A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6A6E15">
        <w:rPr>
          <w:rFonts w:ascii="Times New Roman" w:eastAsia="Times New Roman" w:hAnsi="Times New Roman" w:cs="Times New Roman"/>
          <w:sz w:val="20"/>
          <w:szCs w:val="20"/>
          <w:lang w:eastAsia="es-ES"/>
        </w:rPr>
        <w:t>Se ha publicado la convocatoria de Ayudas para la realización de Proyectos de Investigación en Salud del Instituto de Salud Carlos III.</w:t>
      </w:r>
    </w:p>
    <w:p w:rsidR="006A6E15" w:rsidRPr="006A6E15" w:rsidRDefault="006A6E15" w:rsidP="006A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6A6E15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6A6E15" w:rsidRPr="006A6E15" w:rsidRDefault="006A6E15" w:rsidP="006A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6A6E1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UGR: 5 de Marzo de 2019</w:t>
      </w:r>
    </w:p>
    <w:p w:rsidR="006A6E15" w:rsidRPr="006A6E15" w:rsidRDefault="006A6E15" w:rsidP="006A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6A6E1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6A6E15" w:rsidRPr="006A6E15" w:rsidRDefault="006A6E15" w:rsidP="006A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6A6E1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Información de la convocatoria:</w:t>
      </w:r>
    </w:p>
    <w:p w:rsidR="006A6E15" w:rsidRPr="006A6E15" w:rsidRDefault="006A6E15" w:rsidP="006A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hyperlink r:id="rId7" w:history="1">
        <w:r w:rsidRPr="006A6E1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https://investigacion.ugr.es/pages/convocatorias/index/*/consulta/2339</w:t>
        </w:r>
      </w:hyperlink>
      <w:r w:rsidRPr="006A6E1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6A6E15" w:rsidRPr="006A6E15" w:rsidRDefault="006A6E15" w:rsidP="006A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6A6E15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6A6E15" w:rsidRPr="006A6E15" w:rsidRDefault="006A6E15" w:rsidP="006A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6A6E15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-----------------------------------------------------------------------------------------------------</w:t>
      </w:r>
    </w:p>
    <w:p w:rsidR="006A6E15" w:rsidRPr="006A6E15" w:rsidRDefault="006A6E15" w:rsidP="006A6E1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A6E1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PROYECTOS DE INVESTIGACION FUNDACION ALICIA KOPLOWITZ 2019</w:t>
      </w:r>
    </w:p>
    <w:p w:rsidR="006A6E15" w:rsidRPr="006A6E15" w:rsidRDefault="006A6E15" w:rsidP="006A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6A6E15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6A6E15" w:rsidRPr="006A6E15" w:rsidRDefault="006A6E15" w:rsidP="006A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6A6E1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Esta ayuda está destinada a promover el desarrollo del conocimiento en España de la Psiquiatría, Psicología y/o Neurociencias del Niño y el Adolescente y en </w:t>
      </w:r>
      <w:proofErr w:type="spellStart"/>
      <w:r w:rsidRPr="006A6E15">
        <w:rPr>
          <w:rFonts w:ascii="Times New Roman" w:eastAsia="Times New Roman" w:hAnsi="Times New Roman" w:cs="Times New Roman"/>
          <w:sz w:val="20"/>
          <w:szCs w:val="20"/>
          <w:lang w:eastAsia="es-ES"/>
        </w:rPr>
        <w:t>Neuropediatría</w:t>
      </w:r>
      <w:proofErr w:type="spellEnd"/>
      <w:r w:rsidRPr="006A6E1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mediante el apoyo a Proyectos de Investigación originales.</w:t>
      </w:r>
    </w:p>
    <w:p w:rsidR="006A6E15" w:rsidRPr="006A6E15" w:rsidRDefault="006A6E15" w:rsidP="006A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6A6E1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6A6E15" w:rsidRPr="006A6E15" w:rsidRDefault="006A6E15" w:rsidP="006A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6A6E1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solicitud: 14 de Abril de 2019</w:t>
      </w:r>
    </w:p>
    <w:p w:rsidR="006A6E15" w:rsidRPr="006A6E15" w:rsidRDefault="006A6E15" w:rsidP="006A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6A6E15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6A6E15" w:rsidRPr="006A6E15" w:rsidRDefault="006A6E15" w:rsidP="006A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hyperlink r:id="rId8" w:history="1">
        <w:r w:rsidRPr="006A6E1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https://investigacion.ugr.es/pages/convocatorias/index/*/consulta/2355</w:t>
        </w:r>
      </w:hyperlink>
      <w:r w:rsidRPr="006A6E1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6A6E15" w:rsidRPr="006A6E15" w:rsidRDefault="006A6E15" w:rsidP="006A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6A6E15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6A6E15" w:rsidRPr="006A6E15" w:rsidRDefault="006A6E15" w:rsidP="006A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6A6E15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-----------------------------------------------------------------------------------------------------</w:t>
      </w:r>
    </w:p>
    <w:p w:rsidR="006A6E15" w:rsidRPr="006A6E15" w:rsidRDefault="006A6E15" w:rsidP="006A6E1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A6E1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LISTA PROVISIONAL DE ADMITIDOS Y EXCLUIDOS DEL PROGRAMA OPERATIVO DE EMPLEO JUVENIL</w:t>
      </w:r>
    </w:p>
    <w:p w:rsidR="006A6E15" w:rsidRPr="006A6E15" w:rsidRDefault="006A6E15" w:rsidP="006A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6A6E15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6A6E15" w:rsidRPr="006A6E15" w:rsidRDefault="006A6E15" w:rsidP="006A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6A6E15">
        <w:rPr>
          <w:rFonts w:ascii="Times New Roman" w:eastAsia="Times New Roman" w:hAnsi="Times New Roman" w:cs="Times New Roman"/>
          <w:sz w:val="20"/>
          <w:szCs w:val="20"/>
          <w:lang w:eastAsia="es-ES"/>
        </w:rPr>
        <w:t>Se ha publicado la relación provisional de solicitantes admitidos y excluidos (anexo I) y las causa de exclusión que en su caso deberán ser subsanadas (anexo II)</w:t>
      </w:r>
    </w:p>
    <w:p w:rsidR="006A6E15" w:rsidRPr="006A6E15" w:rsidRDefault="006A6E15" w:rsidP="006A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6A6E1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6A6E15" w:rsidRPr="006A6E15" w:rsidRDefault="006A6E15" w:rsidP="006A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6A6E1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Alegaciones: hasta el 7 de Marzo de 2019</w:t>
      </w:r>
    </w:p>
    <w:p w:rsidR="006A6E15" w:rsidRPr="006A6E15" w:rsidRDefault="006A6E15" w:rsidP="006A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6A6E15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6A6E15" w:rsidRPr="006A6E15" w:rsidRDefault="006A6E15" w:rsidP="006A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hyperlink r:id="rId9" w:history="1">
        <w:r w:rsidRPr="006A6E1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https://investigacion.ugr.es/pages/personal/empleojoven18/index</w:t>
        </w:r>
      </w:hyperlink>
      <w:r w:rsidRPr="006A6E1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6A6E15" w:rsidRPr="006A6E15" w:rsidRDefault="006A6E15" w:rsidP="006A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6A6E15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6A6E15" w:rsidRPr="006A6E15" w:rsidRDefault="006A6E15" w:rsidP="006A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6A6E15">
        <w:rPr>
          <w:rFonts w:ascii="Times New Roman" w:eastAsia="Times New Roman" w:hAnsi="Times New Roman" w:cs="Times New Roman"/>
          <w:sz w:val="20"/>
          <w:szCs w:val="20"/>
          <w:lang w:eastAsia="es-ES"/>
        </w:rPr>
        <w:t>La presentación de alegaciones se hará a través de la Sede Electrónica de la UGR dentro del plazo establecido.</w:t>
      </w:r>
    </w:p>
    <w:p w:rsidR="006F59FD" w:rsidRDefault="006F59FD">
      <w:bookmarkStart w:id="0" w:name="_GoBack"/>
      <w:bookmarkEnd w:id="0"/>
    </w:p>
    <w:sectPr w:rsidR="006F59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D7CAB"/>
    <w:multiLevelType w:val="multilevel"/>
    <w:tmpl w:val="139E1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EC54D5"/>
    <w:multiLevelType w:val="multilevel"/>
    <w:tmpl w:val="809EA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A745896"/>
    <w:multiLevelType w:val="multilevel"/>
    <w:tmpl w:val="8D624C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B4536E"/>
    <w:multiLevelType w:val="multilevel"/>
    <w:tmpl w:val="CB66A2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0D69C5"/>
    <w:multiLevelType w:val="multilevel"/>
    <w:tmpl w:val="06EAC1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5A73DF"/>
    <w:multiLevelType w:val="multilevel"/>
    <w:tmpl w:val="1396C8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E15"/>
    <w:rsid w:val="006A6E15"/>
    <w:rsid w:val="006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A6E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A6E15"/>
    <w:rPr>
      <w:rFonts w:ascii="Courier New" w:eastAsia="Times New Roman" w:hAnsi="Courier New" w:cs="Courier New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6A6E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A6E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A6E15"/>
    <w:rPr>
      <w:rFonts w:ascii="Courier New" w:eastAsia="Times New Roman" w:hAnsi="Courier New" w:cs="Courier New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6A6E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igacion.ugr.es/pages/convocatorias/index/*/consulta/235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vestigacion.ugr.es/pages/convocatorias/index/*/consulta/23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vestigacion.ugr.es/pages/convocatorias/index/*/consulta/234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vestigacion.ugr.es/pages/personal/empleojoven18/inde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745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2019-02-22T12:34:00Z</dcterms:created>
  <dcterms:modified xsi:type="dcterms:W3CDTF">2019-02-22T12:36:00Z</dcterms:modified>
</cp:coreProperties>
</file>